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03" w:rsidRPr="00FF3103" w:rsidRDefault="00FF3103" w:rsidP="00FF310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Российская Федерация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Ростовская область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Сальский район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u w:val="thick"/>
          <w:lang w:eastAsia="ar-SA"/>
        </w:rPr>
      </w:pP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u w:val="thick"/>
          <w:lang w:eastAsia="ar-SA"/>
        </w:rPr>
        <w:t>Администрация Ивановского сельского поселения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2F0639" w:rsidP="00FF310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ПОСТАНОВЛЕНИЕ</w:t>
      </w:r>
    </w:p>
    <w:p w:rsidR="00FF3103" w:rsidRPr="00FF3103" w:rsidRDefault="002F0639" w:rsidP="00FF31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25.07.</w:t>
      </w:r>
      <w:r w:rsidR="00FF3103"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2013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г.</w:t>
      </w:r>
      <w:r w:rsidR="00FF3103"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№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72 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tabs>
          <w:tab w:val="left" w:pos="3757"/>
          <w:tab w:val="left" w:pos="5220"/>
        </w:tabs>
        <w:suppressAutoHyphens/>
        <w:spacing w:after="0" w:line="240" w:lineRule="auto"/>
        <w:ind w:right="421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утверждении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административного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«Утверждение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схемы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расположения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земельного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участка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кадастровом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плане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кадастровой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карте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соответствующей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территории под зданиями, строениями, сооружениями»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соответствии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Федеральным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законом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06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октября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2003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года</w:t>
      </w:r>
      <w:r w:rsidRPr="00FF310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 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131-ФЗ«Об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общих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принципах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организации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местного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самоуправления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Федерации»,Федеральным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законом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27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июля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2010года</w:t>
      </w:r>
      <w:r w:rsidRPr="00FF310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 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210-ФЗ«Об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организации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государственных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муниципальных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услуг»,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постановлением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Правительства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16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мая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2011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года</w:t>
      </w:r>
      <w:r w:rsidRPr="00FF310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373«О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разработке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утверждении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административных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регламентов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исполнения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государственных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функций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административных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регламентов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государственных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услуг»,и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постановления администрации Ивановского сельского поселения от 26 сентября 2011 года № 114 «Об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Ивановского сельского поселения», Уставом муниципального образования «Ивановское сельское поселение»,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right="17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ПОСТАНОВЛЯЮ:</w:t>
      </w:r>
    </w:p>
    <w:p w:rsidR="00FF3103" w:rsidRPr="00FF3103" w:rsidRDefault="00FF3103" w:rsidP="00FF3103">
      <w:pPr>
        <w:widowControl w:val="0"/>
        <w:tabs>
          <w:tab w:val="left" w:pos="3757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F3103" w:rsidRPr="00FF3103" w:rsidRDefault="00FF3103" w:rsidP="00FF3103">
      <w:pPr>
        <w:widowControl w:val="0"/>
        <w:tabs>
          <w:tab w:val="left" w:pos="3757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F3103" w:rsidRPr="00FF3103" w:rsidRDefault="00FF3103" w:rsidP="00FF3103">
      <w:pPr>
        <w:widowControl w:val="0"/>
        <w:numPr>
          <w:ilvl w:val="2"/>
          <w:numId w:val="1"/>
        </w:numPr>
        <w:tabs>
          <w:tab w:val="clear" w:pos="1440"/>
          <w:tab w:val="left" w:pos="709"/>
          <w:tab w:val="num" w:pos="993"/>
          <w:tab w:val="left" w:pos="375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Утвердить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административный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«Утверждение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схемы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расположения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земельного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участка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кадастровом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плане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кадастровой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карте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соответствующей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территории под зданиями,строениямисооружениями»</w:t>
      </w:r>
      <w:r w:rsidRPr="00FF3103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(приложение).</w:t>
      </w:r>
    </w:p>
    <w:p w:rsidR="00FF3103" w:rsidRPr="00FF3103" w:rsidRDefault="00FF3103" w:rsidP="00FF3103">
      <w:pPr>
        <w:widowControl w:val="0"/>
        <w:tabs>
          <w:tab w:val="left" w:pos="709"/>
          <w:tab w:val="num" w:pos="993"/>
          <w:tab w:val="left" w:pos="3757"/>
        </w:tabs>
        <w:suppressAutoHyphens/>
        <w:spacing w:after="0" w:line="240" w:lineRule="auto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numPr>
          <w:ilvl w:val="2"/>
          <w:numId w:val="1"/>
        </w:numPr>
        <w:tabs>
          <w:tab w:val="clear" w:pos="1440"/>
          <w:tab w:val="left" w:pos="709"/>
          <w:tab w:val="num" w:pos="993"/>
          <w:tab w:val="left" w:pos="3757"/>
        </w:tabs>
        <w:suppressAutoHyphens/>
        <w:spacing w:after="0" w:line="240" w:lineRule="auto"/>
        <w:ind w:left="0" w:firstLine="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Настоящее</w:t>
      </w:r>
      <w:r w:rsidR="00B73DD1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постановление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вступает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силу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момента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его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официального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опубликования.</w:t>
      </w:r>
    </w:p>
    <w:p w:rsidR="00FF3103" w:rsidRPr="00FF3103" w:rsidRDefault="00FF3103" w:rsidP="00FF3103">
      <w:pPr>
        <w:widowControl w:val="0"/>
        <w:tabs>
          <w:tab w:val="left" w:pos="709"/>
          <w:tab w:val="num" w:pos="993"/>
          <w:tab w:val="left" w:pos="3757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numPr>
          <w:ilvl w:val="2"/>
          <w:numId w:val="1"/>
        </w:numPr>
        <w:tabs>
          <w:tab w:val="clear" w:pos="1440"/>
          <w:tab w:val="left" w:pos="709"/>
          <w:tab w:val="num" w:pos="993"/>
          <w:tab w:val="left" w:pos="3757"/>
        </w:tabs>
        <w:suppressAutoHyphens/>
        <w:spacing w:after="0" w:line="240" w:lineRule="auto"/>
        <w:ind w:left="0" w:firstLine="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Направить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настоящее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постановление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Правительство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Ростовской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области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для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включения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регистр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муниципальных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нормативных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правовых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актов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Ростовской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области.</w:t>
      </w:r>
    </w:p>
    <w:p w:rsidR="00FF3103" w:rsidRPr="00FF3103" w:rsidRDefault="00FF3103" w:rsidP="00FF3103">
      <w:pPr>
        <w:widowControl w:val="0"/>
        <w:tabs>
          <w:tab w:val="left" w:pos="709"/>
          <w:tab w:val="num" w:pos="993"/>
          <w:tab w:val="left" w:pos="3757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numPr>
          <w:ilvl w:val="2"/>
          <w:numId w:val="1"/>
        </w:numPr>
        <w:tabs>
          <w:tab w:val="clear" w:pos="1440"/>
          <w:tab w:val="left" w:pos="709"/>
          <w:tab w:val="num" w:pos="993"/>
          <w:tab w:val="left" w:pos="3757"/>
        </w:tabs>
        <w:suppressAutoHyphens/>
        <w:spacing w:after="0" w:line="240" w:lineRule="auto"/>
        <w:ind w:left="0" w:firstLine="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Контроль</w:t>
      </w:r>
      <w:r w:rsidR="00B73DD1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исполнением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постановления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возложить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 специалиста по архивной кадровой и правовой работе Безниско В.Ю.</w:t>
      </w:r>
    </w:p>
    <w:p w:rsidR="00FF3103" w:rsidRPr="00FF3103" w:rsidRDefault="00FF3103" w:rsidP="00FF3103">
      <w:pPr>
        <w:widowControl w:val="0"/>
        <w:tabs>
          <w:tab w:val="left" w:pos="709"/>
          <w:tab w:val="num" w:pos="993"/>
          <w:tab w:val="left" w:pos="3757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tabs>
          <w:tab w:val="left" w:pos="709"/>
          <w:tab w:val="num" w:pos="993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F3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 Ивановского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F3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сельского поселения                                                            Безниско О.В.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2841"/>
        <w:gridCol w:w="1412"/>
        <w:gridCol w:w="4507"/>
      </w:tblGrid>
      <w:tr w:rsidR="00FF3103" w:rsidRPr="00FF3103" w:rsidTr="00B73DD1">
        <w:tc>
          <w:tcPr>
            <w:tcW w:w="2841" w:type="dxa"/>
            <w:shd w:val="clear" w:color="auto" w:fill="auto"/>
          </w:tcPr>
          <w:p w:rsidR="00FF3103" w:rsidRPr="00FF3103" w:rsidRDefault="00FF3103" w:rsidP="00FF3103">
            <w:pPr>
              <w:widowControl w:val="0"/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412" w:type="dxa"/>
            <w:shd w:val="clear" w:color="auto" w:fill="auto"/>
          </w:tcPr>
          <w:p w:rsidR="00FF3103" w:rsidRPr="00FF3103" w:rsidRDefault="00FF3103" w:rsidP="00FF3103">
            <w:pPr>
              <w:widowControl w:val="0"/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507" w:type="dxa"/>
            <w:shd w:val="clear" w:color="auto" w:fill="auto"/>
          </w:tcPr>
          <w:p w:rsidR="00FF3103" w:rsidRPr="00FF3103" w:rsidRDefault="00FF3103" w:rsidP="00FF3103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F3103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Приложение</w:t>
            </w:r>
          </w:p>
          <w:p w:rsidR="00FF3103" w:rsidRPr="00FF3103" w:rsidRDefault="00FF3103" w:rsidP="00FF3103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F3103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к постановлению</w:t>
            </w:r>
          </w:p>
          <w:p w:rsidR="00FF3103" w:rsidRPr="00FF3103" w:rsidRDefault="00FF3103" w:rsidP="00FF3103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F3103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администрации Ивановского</w:t>
            </w:r>
          </w:p>
          <w:p w:rsidR="00FF3103" w:rsidRPr="00FF3103" w:rsidRDefault="00FF3103" w:rsidP="00FF3103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F3103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сельского поселения</w:t>
            </w:r>
          </w:p>
          <w:p w:rsidR="00FF3103" w:rsidRPr="00FF3103" w:rsidRDefault="00FF3103" w:rsidP="002F0639">
            <w:pPr>
              <w:widowControl w:val="0"/>
              <w:suppressAutoHyphens/>
              <w:spacing w:after="0" w:line="240" w:lineRule="auto"/>
              <w:ind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F3103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от</w:t>
            </w:r>
            <w:r w:rsidR="002F063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 25.07.2013 г.</w:t>
            </w:r>
            <w:r w:rsidRPr="00FF3103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 № </w:t>
            </w:r>
            <w:r w:rsidR="002F063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72</w:t>
            </w:r>
          </w:p>
        </w:tc>
      </w:tr>
    </w:tbl>
    <w:p w:rsidR="00FF3103" w:rsidRPr="00FF3103" w:rsidRDefault="00FF3103" w:rsidP="00FF310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right="15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Административный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услуги«Утверждение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схемы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расположения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земельного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участка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кадастровом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плане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кадастровой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карте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соответствующей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территории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зданиями,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строениями,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сооружениями»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 Общие положения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Предмет регулирования Административного регламента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1.1. Административный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(далее-Регламент)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«Утверждение</w:t>
      </w:r>
      <w:r w:rsidR="00B73DD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схемы</w:t>
      </w:r>
      <w:r w:rsidR="00B73DD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расположения</w:t>
      </w:r>
      <w:r w:rsidR="00B73DD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земельного</w:t>
      </w:r>
      <w:r w:rsidR="00B73DD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участка</w:t>
      </w:r>
      <w:r w:rsidR="00B73DD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на</w:t>
      </w:r>
      <w:r w:rsidR="00B73DD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кадастровом</w:t>
      </w:r>
      <w:r w:rsidR="00B73DD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плане</w:t>
      </w:r>
      <w:r w:rsidR="00B73DD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или</w:t>
      </w:r>
      <w:r w:rsidR="00B73DD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кадастровой</w:t>
      </w:r>
      <w:r w:rsidR="00B73DD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карте</w:t>
      </w:r>
      <w:r w:rsidR="00B73DD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соответствующей</w:t>
      </w:r>
      <w:r w:rsidR="00B73DD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территории</w:t>
      </w:r>
      <w:r w:rsidR="00B73DD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под</w:t>
      </w:r>
      <w:r w:rsidR="00B73DD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зданиями,</w:t>
      </w:r>
      <w:r w:rsidR="00B73DD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строениями,</w:t>
      </w:r>
      <w:r w:rsidR="00B73DD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сооружениями»</w:t>
      </w:r>
      <w:r w:rsidR="00B73DD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определяет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сроки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последовательность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административных процедур (действий) администрации Ивановского сельского поселения (далее -</w:t>
      </w:r>
      <w:r w:rsidR="00B73DD1" w:rsidRP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 w:rsidR="00B73DD1"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дминистрации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),  порядок взаимодействия 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 w:rsidR="00B73DD1"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дминистрации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 заявителями, указанными в пункте 1.2 Административного регламента, а также порядок взаимодействия с другими органами исполнительной власти при предоставлении муниципальной услуги.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 заявлений осуществляется в рамках соглашения о взаимодействии в сфере организации предоставления муниципальной услуги по принципу «одно окно» Муниципальным автономным учреждением «Многофункциональный центр по предоставлению государственных и муниципальных услуг» администрации Ивановского сельского поселения (далее - МАУ МФЦ с. Ивановка).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Круг заявителей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0" w:name="Par43"/>
      <w:bookmarkEnd w:id="0"/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1.2. Муниципальная услуга предоставляется юридическим лицам, физическим лицам, а также ихуполномоченнымпредставителям(далее-</w:t>
      </w:r>
      <w:r w:rsidRPr="00FF310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З</w:t>
      </w: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аявитель).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Требования к порядку информирования 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 предоставлении государственной услуги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 xml:space="preserve">1.3. Сведения о местонахождении 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 w:rsidR="00B73DD1"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дминистрации</w:t>
      </w: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: 347613, с. Ивановка, Сальский район, Ростовская область, ул. Ленина 63 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График работы 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 w:rsidR="00B73DD1"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дминистрации</w:t>
      </w: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: понедельник - пятница - с 8.00 до 17.00; перерыв - с 12.00 до 13.45; суббота и воскресенье - выходные дни.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Справочные телефоны 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 w:rsidR="00B73DD1"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дминистрации</w:t>
      </w: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: (886372) 44297, 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1.4. Сведения о местонахождении и почтовом адресе МАУ МФЦ 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с. Ивановка: 347613, с. Ивановка, Сальский район, Ростовская область, ул. Ленина 63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График работы МАУ МФЦС. Ивановка: понедельник - пятница - с 8.00 до 14.00; суббота и воскресенье - выходные дни.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Справочные телефоны МАУ МФЦ с. Ивановка: (886372)44290. 1.5. Информация о местонахождении, графике работы и справочных телефонах 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 w:rsidR="00B73DD1"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дминистрации</w:t>
      </w: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на официальном сайте Администрации Ивановского сельского поселения (</w:t>
      </w:r>
      <w:r w:rsidRPr="00FF3103">
        <w:rPr>
          <w:rFonts w:ascii="Times New Roman" w:eastAsia="Arial" w:hAnsi="Times New Roman" w:cs="Times New Roman"/>
          <w:sz w:val="28"/>
          <w:szCs w:val="28"/>
          <w:lang w:val="en-US" w:eastAsia="hi-IN" w:bidi="hi-IN"/>
        </w:rPr>
        <w:t>www</w:t>
      </w: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.</w:t>
      </w:r>
      <w:r w:rsidRPr="00FF3103">
        <w:rPr>
          <w:rFonts w:ascii="Times New Roman" w:eastAsia="Arial" w:hAnsi="Times New Roman" w:cs="Times New Roman"/>
          <w:sz w:val="28"/>
          <w:szCs w:val="28"/>
          <w:lang w:val="en-US" w:eastAsia="hi-IN" w:bidi="hi-IN"/>
        </w:rPr>
        <w:t>ivanovskoesp</w:t>
      </w: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.</w:t>
      </w:r>
      <w:r w:rsidRPr="00FF3103">
        <w:rPr>
          <w:rFonts w:ascii="Times New Roman" w:eastAsia="Arial" w:hAnsi="Times New Roman" w:cs="Times New Roman"/>
          <w:sz w:val="28"/>
          <w:szCs w:val="28"/>
          <w:lang w:val="en-US" w:eastAsia="hi-IN" w:bidi="hi-IN"/>
        </w:rPr>
        <w:t>ru</w:t>
      </w: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);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в федеральной государственной информационной системе "Единый портал государственных и муниципальных услуг (функций)" (далее - Портал);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на информационных стендах в местах предоставления муниципальной услуги.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1.6. Блок-схема предоставления муниципальной услуги приводится в приложении к настоящему Регламенту.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 Стандарт предоставления государственной услуги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2.1. Наименование муниципальной услуги - </w:t>
      </w:r>
      <w:r w:rsidRPr="00FF3103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«Утверждение</w:t>
      </w:r>
      <w:r w:rsidR="00B73DD1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FF3103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схемы</w:t>
      </w:r>
      <w:r w:rsidR="00B73DD1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FF3103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расположения</w:t>
      </w:r>
      <w:r w:rsidR="00B73DD1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FF3103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земельного</w:t>
      </w:r>
      <w:r w:rsidR="00B73DD1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FF3103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участка</w:t>
      </w:r>
      <w:r w:rsidR="00B73DD1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FF3103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на</w:t>
      </w:r>
      <w:r w:rsidR="00B73DD1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FF3103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кадастровом</w:t>
      </w:r>
      <w:r w:rsidR="00B73DD1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FF3103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плане</w:t>
      </w:r>
      <w:r w:rsidR="00B73DD1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FF3103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или</w:t>
      </w:r>
      <w:r w:rsidR="00B73DD1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FF3103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кадастровой</w:t>
      </w:r>
      <w:r w:rsidR="00B73DD1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FF3103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карте</w:t>
      </w:r>
      <w:r w:rsidR="00B73DD1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FF3103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соответствующей</w:t>
      </w:r>
      <w:r w:rsidR="00B73DD1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FF3103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территории</w:t>
      </w:r>
      <w:r w:rsidR="00B73DD1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FF3103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под</w:t>
      </w:r>
      <w:r w:rsidR="00B73DD1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FF3103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зданиями,</w:t>
      </w:r>
      <w:r w:rsidR="00B73DD1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FF3103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строениями,</w:t>
      </w:r>
      <w:r w:rsidR="00B73DD1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FF3103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сооружениями».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Наименование органа местного самоуправления, предоставляющего муниципальную услугу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2.2. Муниципальную услугу предоставляет 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 w:rsidR="00B73DD1"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дминистраци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</w:t>
      </w: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при поступлении заявления о предоставлении муниципальной услуги с приложенным к нему полным комплектом документов.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2.3. При предоставлении муниципальной услуги осуществляется взаимодействие с федеральными органами исполнительной власти.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Описание результата предоставления муниципальной услуги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2.4. Результатом предоставления муниципальной услуги является </w:t>
      </w: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постановление</w:t>
      </w:r>
      <w:r w:rsidR="00B73D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Администрации Ивановского сельского поселения</w:t>
      </w:r>
      <w:r w:rsidR="00B73D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об</w:t>
      </w:r>
      <w:r w:rsidR="00B73D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утверждении</w:t>
      </w:r>
      <w:r w:rsidR="00B73D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схемы расположения земельного участка на кадастровом плане или кадастровой карте соответствующей территории.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Срок предоставления муниципальной услуги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2.5. Муниципальная услуга предоставляется в срок не позднее 30 календарных дней.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Перечень нормативных правовых актов, регулирующих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отношения, возникающие в связи с предоставлением муниципальной услуги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2.6. Предоставление муниципальной услуги осуществляется в соответствии с: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1) </w:t>
      </w:r>
      <w:r w:rsidRPr="00FF310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Земельного кодекса Российской Федерации от 25.10.2001 № 136-ФЗ;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2) Федеральный закон от 24.06.2007 № 221 «О государственном кадастре недвижимости»;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3)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Приказом Минэкономразвития от 13.09.2011 № 475 "Об утверждении перечня документов, необходимых для приобретения прав на земельный участок";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4)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Настоящимадминистративнымрегламентом.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представления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F3103" w:rsidRPr="00FF3103" w:rsidRDefault="00FF3103" w:rsidP="00FF3103">
      <w:pPr>
        <w:widowControl w:val="0"/>
        <w:tabs>
          <w:tab w:val="left" w:pos="-567"/>
          <w:tab w:val="left" w:pos="142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1" w:name="Par222"/>
      <w:bookmarkEnd w:id="1"/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2.7. Для получения муниципальной услуги заявитель представляет следующие документы:</w:t>
      </w:r>
    </w:p>
    <w:p w:rsidR="00FF3103" w:rsidRPr="00FF3103" w:rsidRDefault="00FF3103" w:rsidP="00FF3103">
      <w:pPr>
        <w:widowControl w:val="0"/>
        <w:numPr>
          <w:ilvl w:val="2"/>
          <w:numId w:val="2"/>
        </w:numPr>
        <w:tabs>
          <w:tab w:val="left" w:pos="-567"/>
          <w:tab w:val="left" w:pos="142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заявление (оригинал);</w:t>
      </w:r>
    </w:p>
    <w:p w:rsidR="00FF3103" w:rsidRPr="00FF3103" w:rsidRDefault="00FF3103" w:rsidP="00FF3103">
      <w:pPr>
        <w:widowControl w:val="0"/>
        <w:numPr>
          <w:ilvl w:val="2"/>
          <w:numId w:val="2"/>
        </w:numPr>
        <w:tabs>
          <w:tab w:val="left" w:pos="-567"/>
          <w:tab w:val="left" w:pos="142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документ, удостоверяющий личность получателя (представителя получателя) (копия при предъявлении оригинала);</w:t>
      </w:r>
    </w:p>
    <w:p w:rsidR="00FF3103" w:rsidRPr="00FF3103" w:rsidRDefault="00FF3103" w:rsidP="00FF3103">
      <w:pPr>
        <w:widowControl w:val="0"/>
        <w:numPr>
          <w:ilvl w:val="2"/>
          <w:numId w:val="2"/>
        </w:numPr>
        <w:tabs>
          <w:tab w:val="left" w:pos="-567"/>
          <w:tab w:val="left" w:pos="142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документ, подтверждающий полномочия представителя получателя (для физических лиц) (копия при предъявлении оригинала);</w:t>
      </w:r>
    </w:p>
    <w:p w:rsidR="00FF3103" w:rsidRPr="00FF3103" w:rsidRDefault="00FF3103" w:rsidP="00FF3103">
      <w:pPr>
        <w:widowControl w:val="0"/>
        <w:numPr>
          <w:ilvl w:val="2"/>
          <w:numId w:val="2"/>
        </w:numPr>
        <w:tabs>
          <w:tab w:val="left" w:pos="-567"/>
          <w:tab w:val="left" w:pos="142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 xml:space="preserve">документ, подтверждающий полномочия руководителя юридического лица: - протокол (выписка из протокола) общего собрания учредителей (участников, акционеров, членов) об избрании органа юридического лица; 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 - протокол общего собрания учредителей (участников, </w:t>
      </w:r>
      <w:r w:rsidRPr="00FF3103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lastRenderedPageBreak/>
        <w:t>акционеров, членов) о принятом решении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 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 - приказ (распоряжение) о назначении руководителя – в случае, если получателем услуг является учреждение, казенное или унитарное предприятие (оригинал или копия, заверенная организацией);</w:t>
      </w:r>
    </w:p>
    <w:p w:rsidR="00FF3103" w:rsidRPr="00FF3103" w:rsidRDefault="00FF3103" w:rsidP="00FF3103">
      <w:pPr>
        <w:widowControl w:val="0"/>
        <w:numPr>
          <w:ilvl w:val="2"/>
          <w:numId w:val="2"/>
        </w:numPr>
        <w:tabs>
          <w:tab w:val="left" w:pos="-567"/>
          <w:tab w:val="left" w:pos="142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документ, подтверждающий полномочия представителя юридического лица (для юридических лиц) (оригинал или копия, заверенная организацией);</w:t>
      </w:r>
    </w:p>
    <w:p w:rsidR="00FF3103" w:rsidRPr="00FF3103" w:rsidRDefault="00FF3103" w:rsidP="00FF3103">
      <w:pPr>
        <w:widowControl w:val="0"/>
        <w:numPr>
          <w:ilvl w:val="2"/>
          <w:numId w:val="2"/>
        </w:numPr>
        <w:tabs>
          <w:tab w:val="left" w:pos="-567"/>
          <w:tab w:val="left" w:pos="142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схема расположения земельного участка на кадастровом плане или кадастровой карте соответствующей территории (оригинал);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7) технический паспорт (в случае если на земельном участке имеются объекты недвижимости) (копия при предъявлении оригинала).</w:t>
      </w:r>
    </w:p>
    <w:p w:rsidR="00B73DD1" w:rsidRPr="0079253E" w:rsidRDefault="00B73DD1" w:rsidP="00B73DD1">
      <w:pPr>
        <w:pStyle w:val="af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  <w:lang w:eastAsia="hi-IN" w:bidi="hi-IN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в электронной форме, порядок их представления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2" w:name="Par252"/>
      <w:bookmarkEnd w:id="2"/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2.8. Для выполнения муниципальной услуги и формирования полного пакета документов </w:t>
      </w:r>
      <w:r w:rsidR="00B73D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Администрация</w:t>
      </w: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и МАУ МФЦ с. Ивановка, от государственных и местных органов власти для предоставления муниципальной услуги могут запросить следующие документы: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 правоустанавливающие документы на земельный участок (уведомление об отсутствии сведений в ГКН).</w:t>
      </w:r>
    </w:p>
    <w:p w:rsidR="00FF3103" w:rsidRPr="00FF3103" w:rsidRDefault="00FF3103" w:rsidP="00FF3103">
      <w:pPr>
        <w:widowControl w:val="0"/>
        <w:tabs>
          <w:tab w:val="left" w:pos="142"/>
        </w:tabs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Документы, перечисленные в настоящем пункте, могут быть представлены заявителем самостоятельно.</w:t>
      </w:r>
    </w:p>
    <w:p w:rsidR="00FF3103" w:rsidRPr="00FF3103" w:rsidRDefault="00FF3103" w:rsidP="00FF3103">
      <w:pPr>
        <w:widowControl w:val="0"/>
        <w:tabs>
          <w:tab w:val="left" w:pos="142"/>
        </w:tabs>
        <w:suppressAutoHyphens/>
        <w:spacing w:after="0" w:line="240" w:lineRule="auto"/>
        <w:ind w:firstLine="426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FF3103" w:rsidRPr="00FF3103" w:rsidRDefault="00FF3103" w:rsidP="00FF3103">
      <w:pPr>
        <w:widowControl w:val="0"/>
        <w:tabs>
          <w:tab w:val="left" w:pos="142"/>
        </w:tabs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оснований для отказа в предоставлении муниципальной услуги</w:t>
      </w:r>
    </w:p>
    <w:p w:rsidR="00FF3103" w:rsidRPr="00FF3103" w:rsidRDefault="00FF3103" w:rsidP="00FF3103">
      <w:pPr>
        <w:widowControl w:val="0"/>
        <w:tabs>
          <w:tab w:val="left" w:pos="142"/>
        </w:tabs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F3103" w:rsidRPr="00FF3103" w:rsidRDefault="00FF3103" w:rsidP="00FF3103">
      <w:pPr>
        <w:widowControl w:val="0"/>
        <w:tabs>
          <w:tab w:val="left" w:pos="142"/>
        </w:tabs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2.9. Основания для отказа в предоставлении муниципальной услуги:</w:t>
      </w:r>
    </w:p>
    <w:p w:rsidR="00FF3103" w:rsidRPr="00FF3103" w:rsidRDefault="00FF3103" w:rsidP="00FF3103">
      <w:pPr>
        <w:widowControl w:val="0"/>
        <w:tabs>
          <w:tab w:val="left" w:pos="142"/>
        </w:tabs>
        <w:suppressAutoHyphens/>
        <w:snapToGrid w:val="0"/>
        <w:spacing w:after="0" w:line="240" w:lineRule="auto"/>
        <w:ind w:right="-57" w:firstLine="426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 обращение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правомочного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лица</w:t>
      </w:r>
      <w:r w:rsidRPr="00FF3103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;</w:t>
      </w:r>
    </w:p>
    <w:p w:rsidR="00FF3103" w:rsidRPr="00FF3103" w:rsidRDefault="00FF3103" w:rsidP="00FF3103">
      <w:pPr>
        <w:widowControl w:val="0"/>
        <w:tabs>
          <w:tab w:val="left" w:pos="142"/>
        </w:tabs>
        <w:suppressAutoHyphens/>
        <w:snapToGrid w:val="0"/>
        <w:spacing w:after="0" w:line="240" w:lineRule="auto"/>
        <w:ind w:right="-57" w:firstLine="42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-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представление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определённых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пунктом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2.7.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настоящего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документов;</w:t>
      </w:r>
    </w:p>
    <w:p w:rsidR="00FF3103" w:rsidRPr="00FF3103" w:rsidRDefault="00FF3103" w:rsidP="00FF3103">
      <w:pPr>
        <w:widowControl w:val="0"/>
        <w:tabs>
          <w:tab w:val="left" w:pos="142"/>
        </w:tabs>
        <w:suppressAutoHyphens/>
        <w:snapToGrid w:val="0"/>
        <w:spacing w:after="0" w:line="240" w:lineRule="auto"/>
        <w:ind w:right="-57"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F3103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-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соответствие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предоставленных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форме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содержанию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нормам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действующего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законодательства</w:t>
      </w:r>
      <w:r w:rsidRPr="00FF3103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.</w:t>
      </w:r>
    </w:p>
    <w:p w:rsidR="00FF3103" w:rsidRPr="00FF3103" w:rsidRDefault="00FF3103" w:rsidP="00FF3103">
      <w:pPr>
        <w:widowControl w:val="0"/>
        <w:tabs>
          <w:tab w:val="left" w:pos="142"/>
        </w:tabs>
        <w:suppressAutoHyphens/>
        <w:spacing w:after="0" w:line="240" w:lineRule="auto"/>
        <w:ind w:firstLine="426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FF3103" w:rsidRPr="00FF3103" w:rsidRDefault="00FF3103" w:rsidP="00FF3103">
      <w:pPr>
        <w:widowControl w:val="0"/>
        <w:tabs>
          <w:tab w:val="left" w:pos="142"/>
        </w:tabs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F3103" w:rsidRPr="00FF3103" w:rsidRDefault="00FF3103" w:rsidP="00FF3103">
      <w:pPr>
        <w:widowControl w:val="0"/>
        <w:tabs>
          <w:tab w:val="left" w:pos="142"/>
        </w:tabs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F3103" w:rsidRPr="00FF3103" w:rsidRDefault="00FF3103" w:rsidP="00FF3103">
      <w:pPr>
        <w:widowControl w:val="0"/>
        <w:tabs>
          <w:tab w:val="left" w:pos="142"/>
        </w:tabs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2.10. </w:t>
      </w:r>
      <w:r w:rsidRPr="00FF3103">
        <w:rPr>
          <w:rFonts w:ascii="Times New Roman" w:eastAsia="Times New Roman CYR" w:hAnsi="Times New Roman" w:cs="Times New Roman"/>
          <w:color w:val="000000"/>
          <w:sz w:val="28"/>
          <w:szCs w:val="28"/>
          <w:lang w:eastAsia="hi-IN" w:bidi="hi-IN"/>
        </w:rPr>
        <w:t>Предоставление</w:t>
      </w:r>
      <w:r w:rsidR="00B73DD1">
        <w:rPr>
          <w:rFonts w:ascii="Times New Roman" w:eastAsia="Times New Roman CYR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FF3103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муниципальной</w:t>
      </w:r>
      <w:r w:rsidR="00B73DD1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FF3103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услуги</w:t>
      </w:r>
      <w:r w:rsidR="00B73DD1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FF3103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осуществляется</w:t>
      </w:r>
      <w:r w:rsidR="00B73DD1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FF3103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без взимания платы.</w:t>
      </w:r>
    </w:p>
    <w:p w:rsidR="00FF3103" w:rsidRPr="00FF3103" w:rsidRDefault="00FF3103" w:rsidP="00FF3103">
      <w:pPr>
        <w:widowControl w:val="0"/>
        <w:tabs>
          <w:tab w:val="left" w:pos="142"/>
        </w:tabs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F3103" w:rsidRPr="00FF3103" w:rsidRDefault="00FF3103" w:rsidP="00FF3103">
      <w:pPr>
        <w:widowControl w:val="0"/>
        <w:tabs>
          <w:tab w:val="left" w:pos="142"/>
        </w:tabs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Максимальный срок ожидания в очереди при подаче запроса о предоставлении муниципальной услуги и при получении</w:t>
      </w:r>
    </w:p>
    <w:p w:rsidR="00FF3103" w:rsidRPr="00FF3103" w:rsidRDefault="00FF3103" w:rsidP="00FF3103">
      <w:pPr>
        <w:widowControl w:val="0"/>
        <w:tabs>
          <w:tab w:val="left" w:pos="142"/>
        </w:tabs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результата предоставления муниципальной услуги</w:t>
      </w:r>
    </w:p>
    <w:p w:rsidR="00FF3103" w:rsidRPr="00FF3103" w:rsidRDefault="00FF3103" w:rsidP="00FF3103">
      <w:pPr>
        <w:widowControl w:val="0"/>
        <w:tabs>
          <w:tab w:val="left" w:pos="142"/>
        </w:tabs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F3103" w:rsidRPr="00FF3103" w:rsidRDefault="00FF3103" w:rsidP="00FF3103">
      <w:pPr>
        <w:widowControl w:val="0"/>
        <w:tabs>
          <w:tab w:val="left" w:pos="142"/>
        </w:tabs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2.11. Время ожидания в очереди для подачи документов и при получении результата предоставления государственной услуги не может превышать 15 минут.</w:t>
      </w:r>
    </w:p>
    <w:p w:rsidR="00FF3103" w:rsidRPr="00FF3103" w:rsidRDefault="00FF3103" w:rsidP="00FF3103">
      <w:pPr>
        <w:widowControl w:val="0"/>
        <w:tabs>
          <w:tab w:val="left" w:pos="142"/>
        </w:tabs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F3103" w:rsidRPr="00FF3103" w:rsidRDefault="00FF3103" w:rsidP="00FF3103">
      <w:pPr>
        <w:widowControl w:val="0"/>
        <w:tabs>
          <w:tab w:val="left" w:pos="142"/>
        </w:tabs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FF3103" w:rsidRPr="00FF3103" w:rsidRDefault="00FF3103" w:rsidP="00FF3103">
      <w:pPr>
        <w:widowControl w:val="0"/>
        <w:tabs>
          <w:tab w:val="left" w:pos="142"/>
        </w:tabs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F3103" w:rsidRPr="00FF3103" w:rsidRDefault="00FF3103" w:rsidP="00FF3103">
      <w:pPr>
        <w:widowControl w:val="0"/>
        <w:tabs>
          <w:tab w:val="left" w:pos="142"/>
        </w:tabs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2.12. Обращение заявителя подлежит обязательной регистрации в течение 3 дней с момента поступления в Администрации </w:t>
      </w:r>
      <w:r w:rsidR="00B73D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Ивановского сельского поселения</w:t>
      </w: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.</w:t>
      </w:r>
    </w:p>
    <w:p w:rsidR="00FF3103" w:rsidRPr="00FF3103" w:rsidRDefault="00FF3103" w:rsidP="00FF3103">
      <w:pPr>
        <w:widowControl w:val="0"/>
        <w:tabs>
          <w:tab w:val="left" w:pos="142"/>
        </w:tabs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F3103" w:rsidRPr="00FF3103" w:rsidRDefault="00FF3103" w:rsidP="00FF3103">
      <w:pPr>
        <w:widowControl w:val="0"/>
        <w:tabs>
          <w:tab w:val="left" w:pos="142"/>
        </w:tabs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Требования к помещениям, в которых предоставляется муниципальная услуга</w:t>
      </w:r>
    </w:p>
    <w:p w:rsidR="00FF3103" w:rsidRPr="00FF3103" w:rsidRDefault="00FF3103" w:rsidP="00FF3103">
      <w:pPr>
        <w:widowControl w:val="0"/>
        <w:tabs>
          <w:tab w:val="left" w:pos="142"/>
        </w:tabs>
        <w:suppressAutoHyphens/>
        <w:snapToGrid w:val="0"/>
        <w:spacing w:after="0" w:line="240" w:lineRule="auto"/>
        <w:ind w:right="-57" w:firstLine="426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B73DD1" w:rsidRPr="00A87F18" w:rsidRDefault="00B73DD1" w:rsidP="00B73DD1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2.13. Здание,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котором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размещается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Администрация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располагаться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пешеходной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остановок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общественного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транспорта.</w:t>
      </w:r>
    </w:p>
    <w:p w:rsidR="00B73DD1" w:rsidRPr="00A87F18" w:rsidRDefault="00B73DD1" w:rsidP="00B73DD1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здании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предусматривается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оборудование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общественного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пользования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(туалетов)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хранения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верхней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одежды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посетителей.</w:t>
      </w:r>
    </w:p>
    <w:p w:rsidR="00B73DD1" w:rsidRPr="00A87F18" w:rsidRDefault="00B73DD1" w:rsidP="00B73DD1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оборудуются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противопожарной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средствами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пожаротушения;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оповещения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возникновении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чрезвычайной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ситуации;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охраны.</w:t>
      </w:r>
    </w:p>
    <w:p w:rsidR="00B73DD1" w:rsidRPr="00A87F18" w:rsidRDefault="00B73DD1" w:rsidP="00B73DD1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для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непосредственного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взаимодействия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должностного лица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организовано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виде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отдельного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кабинета.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Рабочее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место должностного лица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оборудовано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компьютером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возможностью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информационным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базам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данных.</w:t>
      </w:r>
    </w:p>
    <w:p w:rsidR="00B73DD1" w:rsidRPr="00A87F18" w:rsidRDefault="00B73DD1" w:rsidP="00B73DD1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2.14.Показателями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оценки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являются:</w:t>
      </w:r>
    </w:p>
    <w:p w:rsidR="00B73DD1" w:rsidRPr="00A87F18" w:rsidRDefault="00B73DD1" w:rsidP="00B73DD1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1)транспортная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B73DD1" w:rsidRPr="00A87F18" w:rsidRDefault="00B73DD1" w:rsidP="00B73DD1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2)размещение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информации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о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порядке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официальном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сайте</w:t>
      </w: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Администрации Ивановского сельского поселения.</w:t>
      </w:r>
    </w:p>
    <w:p w:rsidR="00B73DD1" w:rsidRPr="00A87F18" w:rsidRDefault="00B73DD1" w:rsidP="00B73D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Показатели доступности и качества государственной услуги</w:t>
      </w:r>
    </w:p>
    <w:p w:rsidR="00B73DD1" w:rsidRPr="00A87F18" w:rsidRDefault="00B73DD1" w:rsidP="00B73DD1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B73DD1" w:rsidRPr="00A87F18" w:rsidRDefault="00B73DD1" w:rsidP="00B73DD1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2.15.Показателями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оценки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качества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являются:</w:t>
      </w:r>
    </w:p>
    <w:p w:rsidR="00B73DD1" w:rsidRPr="00A87F18" w:rsidRDefault="00B73DD1" w:rsidP="00B73DD1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B73DD1" w:rsidRPr="00A87F18" w:rsidRDefault="00B73DD1" w:rsidP="00B73DD1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2)соблюдение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ожидания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очереди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B73DD1" w:rsidRPr="00A87F18" w:rsidRDefault="00B73DD1" w:rsidP="00B73DD1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3)отсутствие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поданных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установленном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жалоб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действии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я(бездействие),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принятые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осуществленные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B73DD1" w:rsidRPr="00A87F18" w:rsidRDefault="00B73DD1" w:rsidP="00B73DD1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4) удобство и доступность получения гражданином информации о порядке предоставления муниципальной услуги.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3" w:name="Par360"/>
      <w:bookmarkEnd w:id="3"/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Предоставление государственной услуги </w:t>
      </w:r>
      <w:r w:rsidR="00B73D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Администрацией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FF3103" w:rsidRPr="00FF3103" w:rsidRDefault="00FF3103" w:rsidP="00FF3103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1)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 w:rsidRPr="00FF310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заявления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ипредставленныхдокументов;</w:t>
      </w:r>
    </w:p>
    <w:p w:rsidR="00FF3103" w:rsidRPr="00FF3103" w:rsidRDefault="00FF3103" w:rsidP="00FF3103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2)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 заявления ипредставленныхдокументов;</w:t>
      </w:r>
    </w:p>
    <w:p w:rsidR="00FF3103" w:rsidRPr="00FF3103" w:rsidRDefault="00FF3103" w:rsidP="00FF3103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3)утверждение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схемырасположенияземельногоучастканакадастровомпланеиликадастровойкартесоответствующейтерритории под зданиями,строениями,сооружениями.</w:t>
      </w:r>
    </w:p>
    <w:p w:rsidR="00FF3103" w:rsidRPr="00FF3103" w:rsidRDefault="00FF3103" w:rsidP="00FF3103">
      <w:pPr>
        <w:widowControl w:val="0"/>
        <w:suppressAutoHyphens/>
        <w:snapToGrid w:val="0"/>
        <w:spacing w:after="0" w:line="240" w:lineRule="auto"/>
        <w:ind w:right="-5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заявления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</w:p>
    <w:p w:rsidR="00FF3103" w:rsidRPr="00FF3103" w:rsidRDefault="00FF3103" w:rsidP="00FF3103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</w:pPr>
      <w:r w:rsidRPr="00FF3103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 xml:space="preserve">3.2. Основанием для начала осуществления муниципальной услуги </w:t>
      </w:r>
      <w:r w:rsidRPr="00FF3103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lastRenderedPageBreak/>
        <w:t>является поступление заявления с комплектом документов на предоставление муниципальной услуги.</w:t>
      </w:r>
    </w:p>
    <w:p w:rsidR="00FF3103" w:rsidRPr="00FF3103" w:rsidRDefault="00FF3103" w:rsidP="00FF3103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 xml:space="preserve">3.3.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Ответственный исполнитель проверяет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наличие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всех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необходимых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документов.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Общее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время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осуществления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процедуры</w:t>
      </w:r>
      <w:r w:rsidRPr="00FF310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B73D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–</w:t>
      </w:r>
      <w:r w:rsidRPr="00FF310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более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15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минут.</w:t>
      </w:r>
    </w:p>
    <w:p w:rsidR="00FF3103" w:rsidRPr="00FF3103" w:rsidRDefault="00FF3103" w:rsidP="00FF3103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 заявления ипредставленныхдокументов</w:t>
      </w:r>
    </w:p>
    <w:p w:rsidR="00FF3103" w:rsidRPr="00FF3103" w:rsidRDefault="00FF3103" w:rsidP="00FF3103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3.4.Ответственный исполнитель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проверку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документов: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наличие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необходимых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согласно пункта 2.7. настоящего Регламента;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соответствие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приложенных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заявлению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действующему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законодательству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3.5. В случае если представлен неполный пакет документов, указанный в пункте 2.7. настоящего Регламента, ответственный исполнитель готовит письменное уведомление об отказе в предоставлении муниципальной услуги с информированием о возможности повторного предоставления заявления с приложением необходимого комплекта документов.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3.6. </w:t>
      </w:r>
      <w:r w:rsidRPr="00FF310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случае отказа</w:t>
      </w:r>
      <w:r w:rsidR="00B73D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муниципальной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 ответственные исполнитель готовит письменное уведомление об отказе в предоставлении муниципальной услуги, которое подписывается Главой Ивановского сельского поселения, содержащее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основания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отказа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указанием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возможностей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их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устранения, или с информированием о возможности повторного предоставления заявления с приложением необходимого комплекта документов. К письменному уведомлению об отказе в предоставлении муниципальной услуги, в случае представления неполного пакета документов, прилагаются (возвращаются) предоставленные заявителем документы.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Отказ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может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обжалован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заявителем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судебном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порядке.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3.7.Рассмотрение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принятие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результатам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их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проверки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течение</w:t>
      </w:r>
      <w:r w:rsidRPr="00FF310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рабочих</w:t>
      </w:r>
      <w:r w:rsidR="00B73DD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дней.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Утверждение</w:t>
      </w:r>
      <w:r w:rsidR="00B4672C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схемы</w:t>
      </w:r>
      <w:r w:rsidR="00B4672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расположения</w:t>
      </w:r>
      <w:r w:rsidR="00B4672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земельного</w:t>
      </w:r>
      <w:r w:rsidR="00B4672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участка</w:t>
      </w:r>
      <w:r w:rsidR="00B4672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B4672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кадастровом</w:t>
      </w:r>
      <w:r w:rsidR="00B4672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плане</w:t>
      </w:r>
      <w:r w:rsidR="00B4672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 w:rsidR="00B4672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кадастровой</w:t>
      </w:r>
      <w:r w:rsidR="00B4672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карте</w:t>
      </w:r>
      <w:r w:rsidR="00B4672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соответствующей</w:t>
      </w:r>
      <w:r w:rsidR="00B4672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территории под зданиями,</w:t>
      </w:r>
      <w:r w:rsidR="00B4672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строениями,</w:t>
      </w:r>
      <w:r w:rsidR="00B4672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сооружениями</w:t>
      </w:r>
    </w:p>
    <w:p w:rsidR="00FF3103" w:rsidRPr="00FF3103" w:rsidRDefault="00FF3103" w:rsidP="00FF3103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3.8.</w:t>
      </w:r>
      <w:r w:rsidRPr="00FF310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Основанием для начала осуществления административной процедуры является наличие полного пакета документов, необходимого для предоставления муниципальной услуги </w:t>
      </w:r>
      <w:r w:rsidR="00B4672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Администрацией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3.9. При наличии полного пакета документов ответственный исполнитель </w:t>
      </w:r>
      <w:r w:rsidR="00B4672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Администрации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готовит и  в течение 23 календарных дней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 xml:space="preserve">согласовывает проект постановления Администрации Ивановского сельского поселения </w:t>
      </w:r>
      <w:r w:rsidRPr="00FF3103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об утверждении схемы расположения земельного участка на кадастровом плане или кадастровой карте соответствующей территории под зданиями, строениями, сооружениями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 Проект постановления Администрации Ивановского сельского поселения в течение 2 дней направляется на подпись Главе Ивановского сельского поселения.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Подписанное постановление Администрации Ивановского сельского поселения об утверждении схемы расположения земельного участка на кадастровом плане или кадастровой карте соответствующей территории под зданиями, строениями, сооружениями п</w:t>
      </w:r>
      <w:r w:rsidRPr="00FF3103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ередается в МАУ МФЦ с. Ивановка и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 лично под роспись заявителя на бумажном носителе. Для получения данных документов заявитель обязан представить документ, удостоверяющий личность.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4. Формы контроля за предоставлением муниципальной услуги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</w:p>
    <w:p w:rsidR="00B4672C" w:rsidRPr="00F52035" w:rsidRDefault="00B4672C" w:rsidP="00B467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4.1.Текущий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последовательности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непосредственным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руководителем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исполнение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главой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Ивановского сельского поселения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</w:t>
      </w:r>
    </w:p>
    <w:p w:rsidR="00B4672C" w:rsidRPr="00F52035" w:rsidRDefault="00B4672C" w:rsidP="00B467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4.2.Сотрудник,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осуществляющий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несет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персональную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регистрации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документов.</w:t>
      </w:r>
    </w:p>
    <w:p w:rsidR="00B4672C" w:rsidRPr="00F52035" w:rsidRDefault="00B4672C" w:rsidP="00B467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4.3.Сотрудник,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уполномоченный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оформление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несет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персональную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ответственность:</w:t>
      </w:r>
    </w:p>
    <w:p w:rsidR="00B4672C" w:rsidRPr="00F52035" w:rsidRDefault="00B4672C" w:rsidP="00B467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достоверность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вносимых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эти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сведений;</w:t>
      </w:r>
    </w:p>
    <w:p w:rsidR="00B4672C" w:rsidRPr="00F52035" w:rsidRDefault="00B4672C" w:rsidP="00B467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процедуры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оформления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передачи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настоящим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Регламентом.</w:t>
      </w:r>
    </w:p>
    <w:p w:rsidR="00B4672C" w:rsidRPr="00F52035" w:rsidRDefault="00B4672C" w:rsidP="00B467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4.4.Текущий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путем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сотрудниками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положений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настоящего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нормативных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правовых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актов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B4672C" w:rsidRPr="00F52035" w:rsidRDefault="00B4672C" w:rsidP="00B467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4.5.Периодичность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текущего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устанавливается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руководителем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услуги.</w:t>
      </w:r>
    </w:p>
    <w:p w:rsidR="00B4672C" w:rsidRPr="00F52035" w:rsidRDefault="00B4672C" w:rsidP="00B467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4.6.Контроль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полнотой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качеством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включает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себя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направленных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выявление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устранение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причин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условий,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вследствие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которых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нарушены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свободы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также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подготовку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обращения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содержащих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жалобы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должностных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лиц.</w:t>
      </w:r>
    </w:p>
    <w:p w:rsidR="00B4672C" w:rsidRDefault="00B4672C" w:rsidP="00B467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4.7.В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случае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выявления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нарушений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результатам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отношении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виновных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принимаются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меры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B4672C" w:rsidRPr="00F52035" w:rsidRDefault="00B4672C" w:rsidP="00B467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 Досудебное (внесудебное) обжалование заявителем решений и действий (бездействий) органа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FF3103" w:rsidRPr="00FF3103" w:rsidRDefault="00FF3103" w:rsidP="00FF31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заявитель может обратиться с жалобой в том числе в следующих случаях:</w:t>
      </w:r>
    </w:p>
    <w:p w:rsidR="00FF3103" w:rsidRPr="00FF3103" w:rsidRDefault="00FF3103" w:rsidP="00FF3103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нарушение срока регистрации запроса заявителя о предоставлении муниципальной услуги;</w:t>
      </w:r>
    </w:p>
    <w:p w:rsidR="00FF3103" w:rsidRPr="00FF3103" w:rsidRDefault="00FF3103" w:rsidP="00FF3103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нарушение срока предоставления муниципальной услуги;</w:t>
      </w:r>
    </w:p>
    <w:p w:rsidR="00FF3103" w:rsidRPr="00FF3103" w:rsidRDefault="00FF3103" w:rsidP="00FF3103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F3103" w:rsidRPr="00FF3103" w:rsidRDefault="00FF3103" w:rsidP="00FF3103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F3103" w:rsidRPr="00FF3103" w:rsidRDefault="00FF3103" w:rsidP="00FF3103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F3103" w:rsidRPr="00FF3103" w:rsidRDefault="00FF3103" w:rsidP="00FF3103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F3103" w:rsidRPr="00FF3103" w:rsidRDefault="00FF3103" w:rsidP="00FF3103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F3103" w:rsidRPr="00FF3103" w:rsidRDefault="00FF3103" w:rsidP="00FF31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F3103" w:rsidRPr="00FF3103" w:rsidRDefault="00FF3103" w:rsidP="00FF31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 Общие требования к порядку подачи и рассмотрения жалобы</w:t>
      </w:r>
    </w:p>
    <w:p w:rsidR="00FF3103" w:rsidRPr="00FF3103" w:rsidRDefault="00FF3103" w:rsidP="00FF31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F3103" w:rsidRPr="00FF3103" w:rsidRDefault="00FF3103" w:rsidP="00FF31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F3103" w:rsidRPr="00FF3103" w:rsidRDefault="00FF3103" w:rsidP="00FF31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F3103" w:rsidRPr="00FF3103" w:rsidRDefault="00FF3103" w:rsidP="00FF31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5.2.3. Жалоба должна содержать:</w:t>
      </w:r>
    </w:p>
    <w:p w:rsidR="00FF3103" w:rsidRPr="00FF3103" w:rsidRDefault="00FF3103" w:rsidP="00FF3103">
      <w:pPr>
        <w:widowControl w:val="0"/>
        <w:numPr>
          <w:ilvl w:val="0"/>
          <w:numId w:val="4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обжалуют;</w:t>
      </w:r>
    </w:p>
    <w:p w:rsidR="00FF3103" w:rsidRPr="00FF3103" w:rsidRDefault="00FF3103" w:rsidP="00FF3103">
      <w:pPr>
        <w:widowControl w:val="0"/>
        <w:numPr>
          <w:ilvl w:val="0"/>
          <w:numId w:val="4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F3103" w:rsidRPr="00FF3103" w:rsidRDefault="00FF3103" w:rsidP="00FF3103">
      <w:pPr>
        <w:widowControl w:val="0"/>
        <w:numPr>
          <w:ilvl w:val="0"/>
          <w:numId w:val="4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F3103" w:rsidRPr="00FF3103" w:rsidRDefault="00FF3103" w:rsidP="00FF3103">
      <w:pPr>
        <w:widowControl w:val="0"/>
        <w:numPr>
          <w:ilvl w:val="0"/>
          <w:numId w:val="4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F3103" w:rsidRPr="00FF3103" w:rsidRDefault="00FF3103" w:rsidP="00FF31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5.2.4. 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</w:p>
    <w:p w:rsidR="00FF3103" w:rsidRPr="00FF3103" w:rsidRDefault="00FF3103" w:rsidP="00FF31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5.2.5. По результатам рассмотрения жалобы орган, предоставляющий  </w:t>
      </w: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муниципальную услугу, принимает одно из следующих решений:</w:t>
      </w:r>
    </w:p>
    <w:p w:rsidR="00FF3103" w:rsidRPr="00FF3103" w:rsidRDefault="00FF3103" w:rsidP="00FF3103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F3103" w:rsidRPr="00FF3103" w:rsidRDefault="00FF3103" w:rsidP="00FF3103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отказывает в удовлетворении жалобы.</w:t>
      </w:r>
    </w:p>
    <w:p w:rsidR="00FF3103" w:rsidRPr="00FF3103" w:rsidRDefault="00FF3103" w:rsidP="00FF31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5.2.6. Не позднее дня, следующего за днем принятия решения, указанного в пункте 5.2.5.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F3103" w:rsidRPr="00FF3103" w:rsidRDefault="00FF3103" w:rsidP="00FF31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FF310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5.2.1 настоящего Регламента, незамедлительно направляет имеющиеся материалы в органы прокуратуры».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>Глава Ивановского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>сельского поселения                                                    Безниско О. В.</w:t>
      </w:r>
    </w:p>
    <w:p w:rsidR="00FF3103" w:rsidRPr="00FF3103" w:rsidRDefault="00FF3103" w:rsidP="00FF3103">
      <w:pPr>
        <w:widowControl w:val="0"/>
        <w:suppressAutoHyphens/>
        <w:snapToGri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napToGri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napToGri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napToGri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FF3103" w:rsidRDefault="00FF3103" w:rsidP="00FF3103">
      <w:pPr>
        <w:widowControl w:val="0"/>
        <w:suppressAutoHyphens/>
        <w:snapToGrid w:val="0"/>
        <w:spacing w:after="0" w:line="24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FF3103" w:rsidRDefault="00FF3103" w:rsidP="00FF3103">
      <w:pPr>
        <w:widowControl w:val="0"/>
        <w:suppressAutoHyphens/>
        <w:snapToGrid w:val="0"/>
        <w:spacing w:after="0" w:line="24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FF3103" w:rsidRDefault="00FF3103" w:rsidP="00FF3103">
      <w:pPr>
        <w:widowControl w:val="0"/>
        <w:suppressAutoHyphens/>
        <w:snapToGrid w:val="0"/>
        <w:spacing w:after="0" w:line="24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FF3103" w:rsidRDefault="00FF3103" w:rsidP="00FF3103">
      <w:pPr>
        <w:widowControl w:val="0"/>
        <w:suppressAutoHyphens/>
        <w:snapToGrid w:val="0"/>
        <w:spacing w:after="0" w:line="24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FF3103" w:rsidRDefault="00FF3103" w:rsidP="00FF3103">
      <w:pPr>
        <w:widowControl w:val="0"/>
        <w:suppressAutoHyphens/>
        <w:snapToGrid w:val="0"/>
        <w:spacing w:after="0" w:line="24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FF3103" w:rsidRDefault="00FF3103" w:rsidP="00FF3103">
      <w:pPr>
        <w:widowControl w:val="0"/>
        <w:suppressAutoHyphens/>
        <w:snapToGrid w:val="0"/>
        <w:spacing w:after="0" w:line="24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FF3103" w:rsidRDefault="00FF3103" w:rsidP="00FF3103">
      <w:pPr>
        <w:widowControl w:val="0"/>
        <w:suppressAutoHyphens/>
        <w:snapToGrid w:val="0"/>
        <w:spacing w:after="0" w:line="24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FF3103" w:rsidRDefault="00FF3103" w:rsidP="00FF3103">
      <w:pPr>
        <w:widowControl w:val="0"/>
        <w:suppressAutoHyphens/>
        <w:snapToGrid w:val="0"/>
        <w:spacing w:after="0" w:line="24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FF3103" w:rsidRDefault="00FF3103" w:rsidP="00FF3103">
      <w:pPr>
        <w:widowControl w:val="0"/>
        <w:suppressAutoHyphens/>
        <w:snapToGrid w:val="0"/>
        <w:spacing w:after="0" w:line="24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FF3103" w:rsidRDefault="00FF3103" w:rsidP="00FF3103">
      <w:pPr>
        <w:widowControl w:val="0"/>
        <w:suppressAutoHyphens/>
        <w:snapToGrid w:val="0"/>
        <w:spacing w:after="0" w:line="24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FF3103" w:rsidRDefault="00FF3103" w:rsidP="00FF3103">
      <w:pPr>
        <w:widowControl w:val="0"/>
        <w:suppressAutoHyphens/>
        <w:snapToGrid w:val="0"/>
        <w:spacing w:after="0" w:line="24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FF3103" w:rsidRDefault="00FF3103" w:rsidP="00FF3103">
      <w:pPr>
        <w:widowControl w:val="0"/>
        <w:suppressAutoHyphens/>
        <w:snapToGrid w:val="0"/>
        <w:spacing w:after="0" w:line="24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FF3103" w:rsidRDefault="00FF3103" w:rsidP="00FF3103">
      <w:pPr>
        <w:widowControl w:val="0"/>
        <w:suppressAutoHyphens/>
        <w:snapToGrid w:val="0"/>
        <w:spacing w:after="0" w:line="24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napToGrid w:val="0"/>
        <w:spacing w:after="0" w:line="24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bookmarkStart w:id="4" w:name="_GoBack"/>
      <w:bookmarkEnd w:id="4"/>
    </w:p>
    <w:p w:rsidR="00FF3103" w:rsidRPr="00FF3103" w:rsidRDefault="00FF3103" w:rsidP="00FF3103">
      <w:pPr>
        <w:widowControl w:val="0"/>
        <w:suppressAutoHyphens/>
        <w:snapToGrid w:val="0"/>
        <w:spacing w:after="0" w:line="240" w:lineRule="atLeas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1217"/>
        <w:gridCol w:w="5025"/>
      </w:tblGrid>
      <w:tr w:rsidR="00FF3103" w:rsidRPr="00FF3103" w:rsidTr="00B73DD1">
        <w:tc>
          <w:tcPr>
            <w:tcW w:w="3118" w:type="dxa"/>
            <w:shd w:val="clear" w:color="auto" w:fill="auto"/>
          </w:tcPr>
          <w:p w:rsidR="00FF3103" w:rsidRPr="00FF3103" w:rsidRDefault="00FF3103" w:rsidP="00FF310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shd w:val="clear" w:color="auto" w:fill="auto"/>
          </w:tcPr>
          <w:p w:rsidR="00FF3103" w:rsidRPr="00FF3103" w:rsidRDefault="00FF3103" w:rsidP="00FF310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25" w:type="dxa"/>
            <w:shd w:val="clear" w:color="auto" w:fill="auto"/>
          </w:tcPr>
          <w:p w:rsidR="00FF3103" w:rsidRPr="00FF3103" w:rsidRDefault="00FF3103" w:rsidP="00FF3103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F3103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Приложение</w:t>
            </w:r>
          </w:p>
          <w:p w:rsidR="00FF3103" w:rsidRPr="00FF3103" w:rsidRDefault="00FF3103" w:rsidP="00FF3103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F3103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к административному регламенту муниципальной услуги</w:t>
            </w:r>
          </w:p>
        </w:tc>
      </w:tr>
    </w:tbl>
    <w:p w:rsidR="00FF3103" w:rsidRPr="00FF3103" w:rsidRDefault="00FF3103" w:rsidP="00FF3103">
      <w:pPr>
        <w:widowControl w:val="0"/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блок-схема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предоставления</w:t>
      </w:r>
      <w:r w:rsidR="00B4672C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МУНИЦИПАЛЬНОЙ</w:t>
      </w:r>
      <w:r w:rsidR="00B4672C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услуги</w:t>
      </w:r>
    </w:p>
    <w:p w:rsidR="00FF3103" w:rsidRPr="00FF3103" w:rsidRDefault="00FF3103" w:rsidP="00FF310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F3103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«Утверждение</w:t>
      </w:r>
      <w:r w:rsidR="00B4672C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схемы</w:t>
      </w:r>
      <w:r w:rsidR="00B4672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расположения</w:t>
      </w:r>
      <w:r w:rsidR="00B4672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земельного</w:t>
      </w:r>
      <w:r w:rsidR="00B4672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участка</w:t>
      </w:r>
      <w:r w:rsidR="00B4672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B4672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кадастровом</w:t>
      </w:r>
      <w:r w:rsidR="00B4672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плане</w:t>
      </w:r>
      <w:r w:rsidR="00B4672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 w:rsidR="00B4672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кадастровой</w:t>
      </w:r>
      <w:r w:rsidR="00B4672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карте</w:t>
      </w:r>
      <w:r w:rsidR="00B4672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соответствующей</w:t>
      </w:r>
      <w:r w:rsidR="00B4672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территории под</w:t>
      </w:r>
      <w:r w:rsidR="00B4672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зданиями,</w:t>
      </w:r>
      <w:r w:rsidR="00B4672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строениями,</w:t>
      </w:r>
      <w:r w:rsidR="00B4672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F310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сооружениями»</w:t>
      </w:r>
    </w:p>
    <w:p w:rsidR="00FF3103" w:rsidRPr="00FF3103" w:rsidRDefault="00FF3103" w:rsidP="00FF310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F3103" w:rsidRPr="00FF3103" w:rsidRDefault="00011771" w:rsidP="00FF310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011771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9" o:spid="_x0000_s1026" type="#_x0000_t109" style="position:absolute;left:0;text-align:left;margin-left:126pt;margin-top:11.9pt;width:198pt;height:26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LUF6wIAAK8FAAAOAAAAZHJzL2Uyb0RvYy54bWysVMuO0zAU3SPxD5b3nSRt+oomHXU6LULi&#10;MdKAWLuJ01g4drDdSQaExCxgz5+wmQ2g4RfSP+LaaUuHYYEQrRT5+nF87vG59/ikLji6pEozKWIc&#10;HPkYUZHIlIlVjF++WHRGGGlDREq4FDTGV1Tjk8nDB8dVGdGuzCVPqUIAInRUlTHOjSkjz9NJTgui&#10;j2RJBSxmUhXEQKhWXqpIBegF97q+P/AqqdJSyYRqDbNn7SKeOPwso4l5nmWaGsRjDNyM+yr3Xdqv&#10;Nzkm0UqRMmfJlgb5BxYFYQIu3UOdEUPQWrF7UAVLlNQyM0eJLDyZZSyhLgfIJvB/y+YiJyV1uYA4&#10;utzLpP8fbPLs8lwhlsZ4jJEgBTxR87n51tw2Xzub683H5qb53nyJUPNj86G53XxqbmD2Go2tcFWp&#10;Izh/UZ4rm7oun8jktUZCznIiVnSqlKxySlKgG9j93p0DNtBwFC2rpzKFe8naSKdhnanCAoI6qHZP&#10;dbV/KloblMBktx+EAx9eNIG1Xm8U9vvuChLtTpdKm0dUFsgOYpxxWQEvZc5bs7ibyOUTbSwzEu22&#10;u0wkZ+mCce4CtVrOuEKXBCy0cL/tTfpwGxeoAhF7A98h31nThxC++/0JomAGaoGzIsaj/SYSWQnn&#10;InVONYTxdgyUubD8qHN5mwdEtYGhmwelnAPfTRd9fxj2Rp3hsN/rhL253zkdLWad6SwYDIbz09np&#10;PHhvWQdhlLM0pWLuMPWuIILw7wy3Lc3WyvuS2BO0rOQacrzI0wqlzD5Lrz/uBhgCqMnusM0aEb6C&#10;ZpIYhZGS5hUzuasEawKLcUfOkW//Wzn36O5JDy727uXW7qhBKlByp5pzqDVla25TL+utz5cyvQKv&#10;Ah1nSOh4MMileotRBd0jxvrNmiiKEX8swO/jIAxtu3FB2B92IVCHK8vDFSISgIqxwagdzoxrUTZZ&#10;IadQFxlzNrU10zIB2jaAruAS2HYw23YOY7frV5+d/AQAAP//AwBQSwMEFAAGAAgAAAAhAHpebuLg&#10;AAAACQEAAA8AAABkcnMvZG93bnJldi54bWxMj81Ow0AMhO9IvMPKSFwQ3SRAf0I2FUWgXjiUgsTV&#10;zZokIusN2W0b3r7mBDfbMxp/UyxH16kDDaH1bCCdJKCIK29brg28vz1fz0GFiGyx80wGfijAsjw/&#10;KzC3/sivdNjGWkkIhxwNNDH2udahashhmPieWLRPPziMsg61tgMeJdx1OkuSqXbYsnxosKfHhqqv&#10;7d4Z+L7qO8o2Lwut14unzRpXyUe6MubyYny4BxVpjH9m+MUXdCiFaef3bIPqDGR3mXSJMtxIBTFM&#10;b+dy2BmYzVLQZaH/NyhPAAAA//8DAFBLAQItABQABgAIAAAAIQC2gziS/gAAAOEBAAATAAAAAAAA&#10;AAAAAAAAAAAAAABbQ29udGVudF9UeXBlc10ueG1sUEsBAi0AFAAGAAgAAAAhADj9If/WAAAAlAEA&#10;AAsAAAAAAAAAAAAAAAAALwEAAF9yZWxzLy5yZWxzUEsBAi0AFAAGAAgAAAAhACEctQXrAgAArwUA&#10;AA4AAAAAAAAAAAAAAAAALgIAAGRycy9lMm9Eb2MueG1sUEsBAi0AFAAGAAgAAAAhAHpebuLgAAAA&#10;CQEAAA8AAAAAAAAAAAAAAAAARQUAAGRycy9kb3ducmV2LnhtbFBLBQYAAAAABAAEAPMAAABSBgAA&#10;AAA=&#10;" strokeweight=".26mm">
            <v:textbox>
              <w:txbxContent>
                <w:p w:rsidR="00B73DD1" w:rsidRDefault="00B73DD1" w:rsidP="00FF3103">
                  <w:pPr>
                    <w:jc w:val="center"/>
                  </w:pPr>
                  <w:r>
                    <w:t xml:space="preserve">Регистрация заявления </w:t>
                  </w:r>
                </w:p>
              </w:txbxContent>
            </v:textbox>
          </v:shape>
        </w:pict>
      </w:r>
    </w:p>
    <w:p w:rsidR="00FF3103" w:rsidRPr="00FF3103" w:rsidRDefault="00FF3103" w:rsidP="00FF310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F3103" w:rsidRPr="00FF3103" w:rsidRDefault="00011771" w:rsidP="00FF310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011771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34" type="#_x0000_t32" style="position:absolute;left:0;text-align:left;margin-left:225pt;margin-top:6.85pt;width:.5pt;height:33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XNs4QIAAL4FAAAOAAAAZHJzL2Uyb0RvYy54bWysVEtu2zAQ3RfoHQjtFUm2bMtC5CCR7W76&#10;CZAUXdMSZRGlSIFkLBtFgbQXyBF6hW666Ac5g3yjDmlbqdNNUcQGCI7I+b33hqdn64qhFZGKCp44&#10;wYnvIMIzkVO+TJy313M3cpDSmOeYCU4SZ0OUczZ5/uy0qWPSE6VgOZEIgnAVN3XilFrXseeprCQV&#10;VieiJhwOCyErrMGUSy+XuIHoFfN6vj/0GiHzWoqMKAVfp7tDZ2LjFwXJ9JuiUEQjljhQm7artOvC&#10;rN7kFMdLieuSZvsy8H9UUWHKIWkXaoo1RjeS/hWqopkUShT6JBOVJ4qCZsT2AN0E/qNurkpcE9sL&#10;gKPqDib1dGGz16tLiWieOEAUxxVQ1H7Z3m7v2l/t1+0d2n5q72HZft7ett/an+2P9r79jiKDW1Or&#10;GNxTfilN59maX9UvRfZeIS7SEvMlsfVfb2oIGhgP78jFGKqG7IvmlcjhDr7RwoK4LmRlQgI8aG25&#10;2nRckbVGGXwc9gfAZwYHYS+MgoGNj+ODay2VfkFEhcwmcZSWmC5LnQrOQRNCBjYRXr1U2hSG44OD&#10;ycvFnDJmpcE4ahJn3B/61kEJRnNzaK4puVykTKIVNuKyv30VR9cqqkHijFaAcXcJxyXB+YznNovG&#10;lMEeaYuVlhTQY8QxqSuSO4gRGC6z29XKuElPrLx3DYC11rC13wEhK70PY388i2ZR6Ia94cwN/enU&#10;PZ+noTucB6PBtD9N02nw0fQVhHFJ85xw09phDILw32S2H8idgLtB6DD0jqNbsKHY40rP5wN/FPYj&#10;dzQa9N2wP/Pdi2ieuudpMByOZhfpxexRpTPbvXqaYjsoTVXiBvi6KvMG5dRopz8Y9wIHDHg2eqMd&#10;gwizJVCSaekgKfQ7qksrdiNTE+NIGpFv/nvuuug7IA4cGqtjYd/bA1SgzwO/dobM2OwGcCHyzaU0&#10;sjDjBI+Eddo/aOYV+tO2tx6e3clvAAAA//8DAFBLAwQUAAYACAAAACEAVMSY6NsAAAAJAQAADwAA&#10;AGRycy9kb3ducmV2LnhtbEyPzU7DMBCE70i8g7WVuFG7/1WIUyEkJK6UCvW4TbZx1HgdxW4TeHqW&#10;Exx3ZjT7Tb4bfatu1McmsIXZ1IAiLkPVcG3h8PH6uAUVE3KFbWCy8EURdsX9XY5ZFQZ+p9s+1UpK&#10;OGZowaXUZVrH0pHHOA0dsXjn0HtMcva1rnocpNy3em7MWntsWD447OjFUXnZX72FzfBp+Hh0OLhA&#10;b4vvs8N5dNY+TMbnJ1CJxvQXhl98QYdCmE7hylVUrYXlysiWJMZiA0oCy9VMhJOFrVmDLnL9f0Hx&#10;AwAA//8DAFBLAQItABQABgAIAAAAIQC2gziS/gAAAOEBAAATAAAAAAAAAAAAAAAAAAAAAABbQ29u&#10;dGVudF9UeXBlc10ueG1sUEsBAi0AFAAGAAgAAAAhADj9If/WAAAAlAEAAAsAAAAAAAAAAAAAAAAA&#10;LwEAAF9yZWxzLy5yZWxzUEsBAi0AFAAGAAgAAAAhAH5Rc2zhAgAAvgUAAA4AAAAAAAAAAAAAAAAA&#10;LgIAAGRycy9lMm9Eb2MueG1sUEsBAi0AFAAGAAgAAAAhAFTEmOjbAAAACQEAAA8AAAAAAAAAAAAA&#10;AAAAOwUAAGRycy9kb3ducmV2LnhtbFBLBQYAAAAABAAEAPMAAABDBgAAAAA=&#10;" strokeweight=".26mm">
            <v:stroke endarrow="block" joinstyle="miter"/>
          </v:shape>
        </w:pict>
      </w:r>
    </w:p>
    <w:p w:rsidR="00FF3103" w:rsidRPr="00FF3103" w:rsidRDefault="00FF3103" w:rsidP="00FF310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F3103" w:rsidRPr="00FF3103" w:rsidRDefault="00011771" w:rsidP="00FF310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011771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7" o:spid="_x0000_s1027" type="#_x0000_t109" style="position:absolute;left:0;text-align:left;margin-left:123.75pt;margin-top:.05pt;width:200.25pt;height:41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+a57wIAALYFAAAOAAAAZHJzL2Uyb0RvYy54bWysVF1v0zAUfUfiP1h+75K0SdNGS6euaxHS&#10;gEkD8ewmTmOR2MF2mw6ExB7gnX/Cy14Ajb+Q/iOunbbrGA8I0UqRrz+Oz7k+9x6frMsCrahUTPAY&#10;e0cuRpQnImV8EeNXL2edAUZKE56SQnAa4yuq8Mno8aPjuopoV+SiSKlEAMJVVFcxzrWuIsdRSU5L&#10;oo5ERTksZkKWREMoF04qSQ3oZeF0Xbfv1EKmlRQJVQpmz9pFPLL4WUYT/SLLFNWoiDFw0/Yr7Xdu&#10;vs7omEQLSaqcJVsa5B9YlIRxuHQPdUY0QUvJHkCVLJFCiUwfJaJ0RJaxhFoNoMZzf1NzmZOKWi2Q&#10;HFXt06T+H2zyfHUhEUtjHGLESQlP1Hxpvje3zbfO5nrzqblpfjRfI9T83HxsbjefmxuYvUahSVxd&#10;qQjOX1YX0khX1blI3ijExSQnfEHHUoo6pyQFup7Z79w7YAIFR9G8fiZSuJcstbA5XGeyNICQHbS2&#10;T3W1fyq61iiByW7g97wwwCiBtaA7DIb2LR0S7U5XUuknVJTIDGKcFaIGXlJftGaxN5HVudKGGYl2&#10;260SUbB0xorCBnIxnxQSrQhYaGZ/VgwIPtxWcFTHeNjruxb53po6hHDt708QJdNQCwUrYzzYbyKR&#10;SeGUp9apmrCiHQPlght+1Lq81QHRWsPQzkOmrAPfj2eBG/q9QScMg17H703dzulgNumMJ16/H05P&#10;J6dT74Nh7flRztKU8qnFVLuC8Py/M9y2NFsr70tiT9CwEkvQeJmnNUqZeZZeMOx6GAKoyW7Yqkak&#10;WEAzSbTESAr9muncVoIxgcG4l86Ba/7bdO7R7ZMeXOw80NbuWEOqIJO7rFmHGlO25tbr+drWhrWv&#10;MexcpFdgWWBlfQmNDwa5kO8wqqGJxFi9XRJJMSqecrD90PN903Vs4AdhFwJ5uDI/XCE8AagYa4za&#10;4UTbTmU0czGG8siYdesdE2BvAmgOVse2kZnucxjbXXftdvQLAAD//wMAUEsDBBQABgAIAAAAIQDF&#10;h/2A3gAAAAcBAAAPAAAAZHJzL2Rvd25yZXYueG1sTI9BT8JAEIXvJv6HzZh4MbClApbaLRGj4eIB&#10;wcTr0B3bxt3Z2l2g/nuWkx4n38t73xTLwRpxpN63jhVMxgkI4srplmsFH7vXUQbCB2SNxjEp+CUP&#10;y/L6qsBcuxO/03EbahFL2OeooAmhy6X0VUMW/dh1xJF9ud5iiGdfS93jKZZbI9MkmUuLLceFBjt6&#10;bqj63h6sgp+7zlC6eVtIuV68bNa4Sj4nK6Vub4anRxCBhvAXhot+VIcyOu3dgbUXRkE6fZjF6AWI&#10;iOfTLL62V5Ddz0CWhfzvX54BAAD//wMAUEsBAi0AFAAGAAgAAAAhALaDOJL+AAAA4QEAABMAAAAA&#10;AAAAAAAAAAAAAAAAAFtDb250ZW50X1R5cGVzXS54bWxQSwECLQAUAAYACAAAACEAOP0h/9YAAACU&#10;AQAACwAAAAAAAAAAAAAAAAAvAQAAX3JlbHMvLnJlbHNQSwECLQAUAAYACAAAACEAZm/mue8CAAC2&#10;BQAADgAAAAAAAAAAAAAAAAAuAgAAZHJzL2Uyb0RvYy54bWxQSwECLQAUAAYACAAAACEAxYf9gN4A&#10;AAAHAQAADwAAAAAAAAAAAAAAAABJBQAAZHJzL2Rvd25yZXYueG1sUEsFBgAAAAAEAAQA8wAAAFQG&#10;AAAAAA==&#10;" strokeweight=".26mm">
            <v:textbox>
              <w:txbxContent>
                <w:p w:rsidR="00B73DD1" w:rsidRDefault="00B73DD1" w:rsidP="00FF3103">
                  <w:pPr>
                    <w:jc w:val="center"/>
                  </w:pPr>
                  <w:r>
                    <w:t>Проверка представленных документов</w:t>
                  </w:r>
                </w:p>
              </w:txbxContent>
            </v:textbox>
          </v:shape>
        </w:pict>
      </w:r>
    </w:p>
    <w:p w:rsidR="00FF3103" w:rsidRPr="00FF3103" w:rsidRDefault="00FF3103" w:rsidP="00FF310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F3103" w:rsidRPr="00FF3103" w:rsidRDefault="00011771" w:rsidP="00FF310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011771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6" o:spid="_x0000_s1033" type="#_x0000_t32" style="position:absolute;left:0;text-align:left;margin-left:1in;margin-top:12.75pt;width:135.25pt;height:25.3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IZ7QIAAMsFAAAOAAAAZHJzL2Uyb0RvYy54bWysVEtu2zAQ3RfoHQjuFUn+SLYROUhku130&#10;EyApuqYlyiJKkQLJ+IOiQNoL5Ai9Qjdd9IOcQb5Rh7SjxOmmKGIDBEfkzLx584bHJ+uKoyVVmkmR&#10;4PAowIiKTOZMLBL87nLmDTDShoiccClogjdU45Px82fHq3pEO7KUPKcKQRChR6s6waUx9cj3dVbS&#10;iugjWVMBh4VUFTFgqoWfK7KC6BX3O0EQ+Sup8lrJjGoNXye7Qzx28YuCZuZtUWhqEE8wYDNuVW6d&#10;29UfH5PRQpG6ZNkeBvkPFBVhApK2oSbEEHSl2F+hKpYpqWVhjjJZ+bIoWEZdDVBNGDyq5qIkNXW1&#10;ADm6bmnSTxc2e7M8V4jlCY4wEqSCFjVft9fbm+Z38217g7afm1tYtl+218335lfzs7ltfqDI8raq&#10;9QjcU3GubOXZWlzUr2T2QSMh05KIBXX4Lzc1BA2th3/gYg1dQ/b56rXM4Q65MtKRuC5UhQrO6pfW&#10;0QYHotDadW3Tdo2uDcrgYxiHcRT3McrgrNsJu6Frq09GNo71rpU2L6iskN0kWBtF2KI0qRQCBCLV&#10;LgdZvtLGorx3sM5CzhjnTidcoFWCh90ocKC05Cy3h/aaVot5yhVaEqs093Mlw8nDaxUzoHfOqgQP&#10;2ktkVFKST0XushjCOOyRccQZxYBKTrFNXdEcI05h0uxuh5ULm546re8KAGttYOu+A0lOhx+HwXA6&#10;mA56Xq8TTb1eMJl4p7O050WzMO5PupM0nYSfbF1hb1SyPKfClnY3E2Hv3zS3n86dmtupaDn0D6M7&#10;sgHsIdLTWT+Ie92BF8f9rtfrTgPvbDBLvdM0jKJ4epaeTR8hnbrq9dOAbam0qOQV9OuizFcoZ1Y7&#10;3f6wE2Iw4A3pxLsOIsIX0JLMKIyUNO+ZKZ3yrVJtjANpDAL73/eujb4j4q6H1mq7sK/tnirQ511/&#10;3UDZGdpN41zmm3NlZWFnC14M57R/3eyT9NB2t+7f4PEfAAAA//8DAFBLAwQUAAYACAAAACEA3l4l&#10;4NwAAAAJAQAADwAAAGRycy9kb3ducmV2LnhtbEyPzU7DMBCE70i8g7VI3KiTkBQU4lT8CAmOpHmA&#10;bewmKfHait02vD3Lid52tKOZb6rNYidxMnMYHSlIVwkIQ53TI/UK2u373SOIEJE0To6Mgh8TYFNf&#10;X1VYanemL3NqYi84hEKJCoYYfSll6AZjMaycN8S/vZstRpZzL/WMZw63k8ySZC0tjsQNA3rzOpju&#10;uzlaBf7jc09v9EKH7J7aQzP6douFUrc3y/MTiGiW+G+GP3xGh5qZdu5IOoiJdZ7zlqggKwoQbMjT&#10;nI+dgod1CrKu5OWC+hcAAP//AwBQSwECLQAUAAYACAAAACEAtoM4kv4AAADhAQAAEwAAAAAAAAAA&#10;AAAAAAAAAAAAW0NvbnRlbnRfVHlwZXNdLnhtbFBLAQItABQABgAIAAAAIQA4/SH/1gAAAJQBAAAL&#10;AAAAAAAAAAAAAAAAAC8BAABfcmVscy8ucmVsc1BLAQItABQABgAIAAAAIQCHjXIZ7QIAAMsFAAAO&#10;AAAAAAAAAAAAAAAAAC4CAABkcnMvZTJvRG9jLnhtbFBLAQItABQABgAIAAAAIQDeXiXg3AAAAAkB&#10;AAAPAAAAAAAAAAAAAAAAAEcFAABkcnMvZG93bnJldi54bWxQSwUGAAAAAAQABADzAAAAUAYAAAAA&#10;" strokeweight=".26mm">
            <v:stroke endarrow="block" joinstyle="miter"/>
          </v:shape>
        </w:pict>
      </w:r>
      <w:r w:rsidRPr="00011771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5" o:spid="_x0000_s1032" type="#_x0000_t32" style="position:absolute;left:0;text-align:left;margin-left:238.5pt;margin-top:12.75pt;width:117.95pt;height:26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WO5wIAAMEFAAAOAAAAZHJzL2Uyb0RvYy54bWysVEtu2zAQ3RfoHQjuFUm25I8QOUhkuZu0&#10;DZAUXdMSZRGVSIFkbAdFgbQXyBF6hW666Ac5g3yjDmlbidNNUcQGCI7ImXnz5g2PT9Z1hZZUKiZ4&#10;jP0jDyPKM5Ezvojxu6uZM8JIacJzUglOY3xDFT6ZvHxxvGoi2hOlqHIqEQThKlo1MS61biLXVVlJ&#10;a6KOREM5HBZC1kSDKRduLskKoteV2/O8gbsSMm+kyKhS8HW6PcQTG78oaKbfFoWiGlUxBmzartKu&#10;c7O6k2MSLSRpSpbtYJD/QFETxiFpF2pKNEHXkv0VqmaZFEoU+igTtSuKgmXU1gDV+N6Tai5L0lBb&#10;C5Cjmo4m9XxhszfLC4lYHuMQI05qaFH7dXO7uWt/t982d2jzub2HZfNlc9t+b3+1P9v79gcKDW+r&#10;RkXgnvALaSrP1vyyORfZB4W4SErCF9Tiv7ppIKhvPNwDF2OoBrLPV69FDnfItRaWxHUhaxMS6EFr&#10;26ubrld0rVEGH/1gPBwPAHQGZ/3+IAxtM10S7b0bqfQrKmpkNjFWWhK2KHUiOAdZCOnbXGR5rrTB&#10;RqK9g0nNxYxVlVVHxdEqxuP+wLMOSlQsN4fmmpKLeVJJtCRGX/ZnC4WTx9dqpkHlFatjPOoukaik&#10;JE95brNowirYI23p0pIBgRXFJnVNc4wqCvNldlusFTfpqVX4tgCw1hq29juQZNX3ceyN01E6Cpyg&#10;N0idwJtOndNZEjiDmT8Mp/1pkkz9T6YuP4hKlueUm9L2k+AH/6a03UxuNdzNQsehexjdkg1gD5Ge&#10;zkJvGPRHznAY9p2gn3rO2WiWOKeJPxgM07PkLH2CNLXVq+cB21FpUIlr6Ndlma9Qzox2+uG452Mw&#10;4OXoDbcdRKRaQEsyLTGSQr9nurR6N0o1MQ6kMfLMf9e7LvqWiH0PjdV1YVfbA1Wgz31/7RiZydnO&#10;4FzkNxfSyMJMFLwT1mn3ppmH6LFtbz28vJM/AAAA//8DAFBLAwQUAAYACAAAACEAyKU2DN0AAAAJ&#10;AQAADwAAAGRycy9kb3ducmV2LnhtbEyPQUvDQBCF74L/YRnBm900GlPTbIoIgldbkR6nyTQbmp0N&#10;2W0T/fWOJ7294T3efK/czK5XFxpD59nAcpGAIq5903Fr4GP3ercCFSJyg71nMvBFATbV9VWJReMn&#10;fqfLNrZKSjgUaMDGOBRah9qSw7DwA7F4Rz86jHKOrW5GnKTc9TpNkkftsGP5YHGgF0v1aXt2BvLp&#10;M+H93uJkPb3dfx8tpsEac3szP69BRZrjXxh+8QUdKmE6+DM3QfUGHvJctkQDaZaBkkC+TJ9AHUSs&#10;MtBVqf8vqH4AAAD//wMAUEsBAi0AFAAGAAgAAAAhALaDOJL+AAAA4QEAABMAAAAAAAAAAAAAAAAA&#10;AAAAAFtDb250ZW50X1R5cGVzXS54bWxQSwECLQAUAAYACAAAACEAOP0h/9YAAACUAQAACwAAAAAA&#10;AAAAAAAAAAAvAQAAX3JlbHMvLnJlbHNQSwECLQAUAAYACAAAACEA0xTFjucCAADBBQAADgAAAAAA&#10;AAAAAAAAAAAuAgAAZHJzL2Uyb0RvYy54bWxQSwECLQAUAAYACAAAACEAyKU2DN0AAAAJAQAADwAA&#10;AAAAAAAAAAAAAABBBQAAZHJzL2Rvd25yZXYueG1sUEsFBgAAAAAEAAQA8wAAAEsGAAAAAA==&#10;" strokeweight=".26mm">
            <v:stroke endarrow="block" joinstyle="miter"/>
          </v:shape>
        </w:pict>
      </w:r>
    </w:p>
    <w:p w:rsidR="00FF3103" w:rsidRPr="00FF3103" w:rsidRDefault="00FF3103" w:rsidP="00FF310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F3103" w:rsidRPr="00FF3103" w:rsidRDefault="00011771" w:rsidP="00FF310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011771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4" o:spid="_x0000_s1028" type="#_x0000_t109" style="position:absolute;left:0;text-align:left;margin-left:.3pt;margin-top:1.55pt;width:205pt;height:75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Mf7gIAALYFAAAOAAAAZHJzL2Uyb0RvYy54bWysVN1u0zAUvkfiHSzfd0na9GfR0qnrWoQ0&#10;YNJAXLuJ01g4drDdJQMhsQu450242Q2g8QrpG3HstF3HuECIRLJ87OPP3zn+zjk6rguOLqnSTIoY&#10;Bwc+RlQkMmViGeNXL+edEUbaEJESLgWN8RXV+Hj8+NFRVUa0K3PJU6oQgAgdVWWMc2PKyPN0ktOC&#10;6ANZUgGbmVQFMWCqpZcqUgF6wb2u7w+8Sqq0VDKhWsPqabuJxw4/y2hiXmSZpgbxGAM340blxoUd&#10;vfERiZaKlDlLNjTIP7AoCBNw6Q7qlBiCVoo9gCpYoqSWmTlIZOHJLGMJdTFANIH/WzQXOSmpiwWS&#10;o8tdmvT/g02eX54rxNIYhxgJUsATNV+a781t862zvl5/am6aH83XCDU/1x+b2/Xn5gZWr1FoE1eV&#10;OoLzF+W5sqHr8kwmbzQScpoTsaQTpWSVU5IC3cD6e/cOWEPDUbSonskU7iUrI10O60wVFhCyg2r3&#10;VFe7p6K1QQksdgd+r+/Diyawdzjwh/2+u4JE29Ol0uYJlQWykxhnXFbAS5nzVizuJnJ5po1lRqKt&#10;u4tEcpbOGefOUMvFlCt0SUBCc/dtbtL7blygCpj0Br5Dvren9yF89/0JomAGaoGzIsajnROJbApn&#10;InVKNYTxdg6UubD8qFN5GwdYtYGpW4dMOQW+n8z7/jDsjTrDYb/XCXszv3Mymk87k2kwGAxnJ9OT&#10;WfDBsg7CKGdpSsXMYeptQQTh3wluU5qtlHclsSNoWckVxHiRpxVKmX2WXv+wG2AwoCa7wzZqRPgS&#10;mkliFEZKmtfM5K4SrAgsxr10jnz7b9K5Q3dPunex9yC21qOGVEEmt1lzCrWibMVt6kXtaqNr8a1g&#10;FzK9AskCK6dLaHwwyaV6h1EFTSTG+u2KKIoRfypA9odBGNqu44ywP+yCofZ3Fvs7RCQAFWODUTud&#10;GtepbMxCTqA8MubUescE2FsDmoOLY9PIbPfZt53XXbsd/wIAAP//AwBQSwMEFAAGAAgAAAAhAG6T&#10;0yHcAAAABgEAAA8AAABkcnMvZG93bnJldi54bWxMjk1PwzAQRO9I/AdrkbggaqeEioY4FUWgXnoo&#10;bSWu23hJIvwRYrcN/57lBMfRPM28cjE6K040xC54DdlEgSBfB9P5RsN+93r7ACIm9AZt8KThmyIs&#10;qsuLEgsTzv6NTtvUCB7xsUANbUp9IWWsW3IYJ6Enz91HGBwmjkMjzYBnHndWTpWaSYed54cWe3pu&#10;qf7cHp2Gr5ve0nSznku5mr9sVrhU79lS6+ur8ekRRKIx/cHwq8/qULHTIRy9icJqmDGn4S4DwWWe&#10;Kc4Hpu7zHGRVyv/61Q8AAAD//wMAUEsBAi0AFAAGAAgAAAAhALaDOJL+AAAA4QEAABMAAAAAAAAA&#10;AAAAAAAAAAAAAFtDb250ZW50X1R5cGVzXS54bWxQSwECLQAUAAYACAAAACEAOP0h/9YAAACUAQAA&#10;CwAAAAAAAAAAAAAAAAAvAQAAX3JlbHMvLnJlbHNQSwECLQAUAAYACAAAACEApwYjH+4CAAC2BQAA&#10;DgAAAAAAAAAAAAAAAAAuAgAAZHJzL2Uyb0RvYy54bWxQSwECLQAUAAYACAAAACEAbpPTIdwAAAAG&#10;AQAADwAAAAAAAAAAAAAAAABIBQAAZHJzL2Rvd25yZXYueG1sUEsFBgAAAAAEAAQA8wAAAFEGAAAA&#10;AA==&#10;" strokeweight=".26mm">
            <v:textbox>
              <w:txbxContent>
                <w:p w:rsidR="00B73DD1" w:rsidRDefault="00B73DD1" w:rsidP="00FF3103">
                  <w:pPr>
                    <w:jc w:val="center"/>
                  </w:pPr>
                  <w:r>
                    <w:t>Принятие решения о возможности утверждения схемы расположения земельного участка на кадастровом плане или кадастровой карте соответствующей территории</w:t>
                  </w:r>
                </w:p>
              </w:txbxContent>
            </v:textbox>
          </v:shape>
        </w:pict>
      </w:r>
      <w:r w:rsidRPr="00011771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3" o:spid="_x0000_s1029" type="#_x0000_t109" style="position:absolute;left:0;text-align:left;margin-left:272.55pt;margin-top:1.55pt;width:200.25pt;height:95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K58AIAALcFAAAOAAAAZHJzL2Uyb0RvYy54bWysVMuO0zAU3SPxD5b3nSRN+oomHXU6LULi&#10;MdKAWLuJ01g4drDdSQeExCxgz5+wmQ2g4RfSP+LaaUuHYYEQrRT5+nF8zvW59/hkXXJ0SZVmUiQ4&#10;OPIxoiKVGRPLBL98Me8MMdKGiIxwKWiCr6jGJ+OHD47rKqZdWUieUYUAROi4rhJcGFPFnqfTgpZE&#10;H8mKCljMpSqJgVAtvUyRGtBL7nV9v+/VUmWVkinVGmbP2kU8dvh5TlPzPM81NYgnGLgZ91Xuu7Bf&#10;b3xM4qUiVcHSLQ3yDyxKwgRcuoc6I4aglWL3oEqWKqllbo5SWXoyz1lKnQZQE/i/qbkoSEWdFkiO&#10;rvZp0v8PNn12ea4QyxIcYiRICU/UfG6+NbfN187mevOxuWm+N19i1PzYfGhuN5+aG5i9RqFNXF3p&#10;GM5fVOfKStfVE5m+1kjIaUHEkk6UknVBSQZ0A7vfu3PABhqOokX9VGZwL1kZ6XK4zlVpASE7aO2e&#10;6mr/VHRtUAqT3V4UBoMeRimsBd2gF47cY3ok3h2vlDaPqCyRHSQ457IGYsqct25xV5HLJ9pYaiTe&#10;bXdSJGfZnHHuArVcTLlClwQ8NHc/pwYUH27jAtUJHoV93yHfWdOHEL77/QmiZAaKgbMywcP9JhLb&#10;HM5E5qxqCOPtGChzYflRZ/NWB0RrA0M3D6lyFnw3mff8QRQOO4NBL+xE4czvnA7n085kGvT7g9np&#10;9HQWvLesgyguWJZRMXOYelcRQfR3jtvWZuvlfU3sCVpWcgUaL4qsRhmzzxL2Rt0AQwBF2R20qhHh&#10;S+gmqVEYKWleMVO4UrAusBh30jn07X+bzj26e9KDi7172toda0gVZHKXNWdR68rW3Wa9WG+LY+v3&#10;hcyuwLPAyhkTOh8MCqneYlRDF0mwfrMiimLEHwvw/SiIItt2XBD1Bl0I1OHK4nCFiBSgEmwwaodT&#10;41qV1SzkBOojZ86ttnZaJsDeBtAdnI5tJ7Pt5zB2u3712/FPAAAA//8DAFBLAwQUAAYACAAAACEA&#10;mmJwsN8AAAAJAQAADwAAAGRycy9kb3ducmV2LnhtbEyPQU/DMAyF70j8h8hIXBBLO9aJlqYTQ6Bd&#10;OIyBxNVrTVuROKXJtvLvMSc42dZ7ev5euZqcVUcaQ+/ZQDpLQBHXvum5NfD2+nR9CypE5AatZzLw&#10;TQFW1flZiUXjT/xCx11slYRwKNBAF+NQaB3qjhyGmR+IRfvwo8Mo59jqZsSThDur50my1A57lg8d&#10;DvTQUf25OzgDX1eDpfn2Odd6kz9uN7hO3tO1MZcX0/0dqEhT/DPDL76gQyVMe3/gJihrIFtkqVgN&#10;3MgQPV9kS1B7McoGuir1/wbVDwAAAP//AwBQSwECLQAUAAYACAAAACEAtoM4kv4AAADhAQAAEwAA&#10;AAAAAAAAAAAAAAAAAAAAW0NvbnRlbnRfVHlwZXNdLnhtbFBLAQItABQABgAIAAAAIQA4/SH/1gAA&#10;AJQBAAALAAAAAAAAAAAAAAAAAC8BAABfcmVscy8ucmVsc1BLAQItABQABgAIAAAAIQABvXK58AIA&#10;ALcFAAAOAAAAAAAAAAAAAAAAAC4CAABkcnMvZTJvRG9jLnhtbFBLAQItABQABgAIAAAAIQCaYnCw&#10;3wAAAAkBAAAPAAAAAAAAAAAAAAAAAEoFAABkcnMvZG93bnJldi54bWxQSwUGAAAAAAQABADzAAAA&#10;VgYAAAAA&#10;" strokeweight=".26mm">
            <v:textbox>
              <w:txbxContent>
                <w:p w:rsidR="00B73DD1" w:rsidRDefault="00B73DD1" w:rsidP="00FF3103">
                  <w:pPr>
                    <w:jc w:val="center"/>
                  </w:pPr>
                  <w:r>
                    <w:t>Подготовка мотивированного ответа в письменном виде (в устной форме при обращении заявителя) в случае отказа или необходимости получения дополнительной информации от заявителя</w:t>
                  </w:r>
                </w:p>
              </w:txbxContent>
            </v:textbox>
          </v:shape>
        </w:pict>
      </w:r>
    </w:p>
    <w:p w:rsidR="00FF3103" w:rsidRPr="00FF3103" w:rsidRDefault="00FF3103" w:rsidP="00FF3103">
      <w:pPr>
        <w:tabs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F3103" w:rsidRPr="00FF3103" w:rsidRDefault="00011771" w:rsidP="00FF310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011771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2" o:spid="_x0000_s1031" type="#_x0000_t32" style="position:absolute;left:0;text-align:left;margin-left:91pt;margin-top:14.1pt;width:.5pt;height:26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s94AIAAL4FAAAOAAAAZHJzL2Uyb0RvYy54bWysVElu2zAU3RfoHQjuFUmWPAmRg0S2u+kQ&#10;ICm6piXKIiqRAsl4QFEg7QVyhF6hmy46IGeQb9RPylbqdFMUkQCC039/eO/z9GxTlWhFpWKCx9g/&#10;8TCiPBUZ48sYv72eOyOMlCY8I6XgNMZbqvDZ5Pmz03Ud0Z4oRJlRiQCEq2hdx7jQuo5cV6UFrYg6&#10;ETXlcJgLWRENS7l0M0nWgF6Vbs/zBu5ayKyWIqVKwe60PcQTi5/nNNVv8lxRjcoYQ2zajtKOCzO6&#10;k1MSLSWpC5buwyD/EUVFGAenHdSUaIJuJPsLqmKpFErk+iQVlSvynKXU5gDZ+N6jbK4KUlObCxRH&#10;1V2Z1NPBpq9XlxKxLMY9jDipgKLmy+52d9f8ar7u7tDuU3MPw+7z7rb51vxsfjT3zXfUM3Vb1yoC&#10;84RfSpN5uuFX9UuRvleIi6QgfElt/NfbGkB9Y+EemZiFqsH7Yv1KZHCH3Ghhi7jJZWUgoTxoY7na&#10;dlzRjUYpbA6CPvCZwkEQDPowN/gkOpjWUukXVFTITGKstCRsWehEcA6aENK3jsjqpdKt4cHA+OVi&#10;zsoS9klUcrSO8TgYeNZAiZJl5tCcKblcJKVEK2LEZb99FEfXKqZB4iWrYjzqLpGooCSb8cx60YSV&#10;MEfa1kpLBtUrKTauK5phVFJoLjNrYy25cU+tvNsEYLXRMLX7UCErvQ9jbzwbzUahE/YGMyf0plPn&#10;fJ6EzmDuD/vTYJokU/+jycsPo4JlGeUmtUMb+OG/yWzfkK2Au0boaugeo1uWINjjSM/nfW8YBiNn&#10;OOwHThjMPOdiNE+c88QfDIazi+Ri9ijSmc1ePU2wXSlNVOIG+LoqsjXKmNFO0B/3fAwLeDZ6w5ZB&#10;RMolUJJqiZEU+h3ThRW7kanBOJLGyDP/nrsOvS3EgUOz6ljY5/ZQKhD2gV/bQ6Zt2gZciGx7KY0s&#10;TDvBI2GN9g+aeYX+XNtbD8/u5DcAAAD//wMAUEsDBBQABgAIAAAAIQAjUiTO2gAAAAkBAAAPAAAA&#10;ZHJzL2Rvd25yZXYueG1sTI9BS8NAEIXvgv9hGcGb3XQLusRsigiCV6tIj9Nkmg1mZ0N220R/vdOT&#10;Ht+bx5vvVdslDOpMU+ojO1ivClDETWx77hx8vL/cWVApI7c4RCYH35RgW19fVVi2ceY3Ou9yp6SE&#10;U4kOfM5jqXVqPAVMqzgSy+0Yp4BZ5NTpdsJZysOgTVHc64A9ywePIz17ar52p+DgYf4seL/3OPtI&#10;r5ufo0eTvHO3N8vTI6hMS/4LwwVf0KEWpkM8cZvUINoa2ZIdGGtAXQJ2I8bBgV0b0HWl/y+ofwEA&#10;AP//AwBQSwECLQAUAAYACAAAACEAtoM4kv4AAADhAQAAEwAAAAAAAAAAAAAAAAAAAAAAW0NvbnRl&#10;bnRfVHlwZXNdLnhtbFBLAQItABQABgAIAAAAIQA4/SH/1gAAAJQBAAALAAAAAAAAAAAAAAAAAC8B&#10;AABfcmVscy8ucmVsc1BLAQItABQABgAIAAAAIQDQGcs94AIAAL4FAAAOAAAAAAAAAAAAAAAAAC4C&#10;AABkcnMvZTJvRG9jLnhtbFBLAQItABQABgAIAAAAIQAjUiTO2gAAAAkBAAAPAAAAAAAAAAAAAAAA&#10;ADoFAABkcnMvZG93bnJldi54bWxQSwUGAAAAAAQABADzAAAAQQYAAAAA&#10;" strokeweight=".26mm">
            <v:stroke endarrow="block" joinstyle="miter"/>
          </v:shape>
        </w:pict>
      </w:r>
    </w:p>
    <w:p w:rsidR="00FF3103" w:rsidRPr="00FF3103" w:rsidRDefault="00FF3103" w:rsidP="00FF310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F3103" w:rsidRPr="00FF3103" w:rsidRDefault="00FF3103" w:rsidP="00FF3103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FF3103" w:rsidRPr="00FF3103" w:rsidRDefault="00011771" w:rsidP="00FF3103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  <w:r w:rsidRPr="00011771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pict>
          <v:shape id="Блок-схема: процесс 1" o:spid="_x0000_s1030" type="#_x0000_t109" style="position:absolute;margin-left:-.2pt;margin-top:6.55pt;width:205.5pt;height:89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hPV7gIAALcFAAAOAAAAZHJzL2Uyb0RvYy54bWysVF1v0zAUfUfiP1h+75K06Ve0dOq6FiEN&#10;mDQQz27sNBaJHWy36UBI7AHe+Se87AXQ+AvpP+LaabuO8YAQrRT5+uP4nOtz7/HJusjRiinNpYhx&#10;cORjxEQiKReLGL96OWsNMNKGCEpyKViMr5jGJ6PHj46rMmJtmcmcMoUAROioKmOcGVNGnqeTjBVE&#10;H8mSCVhMpSqIgVAtPKpIBehF7rV9v+dVUtFSyYRpDbNnzSIeOfw0ZYl5kaaaGZTHGLgZ91XuO7df&#10;b3RMooUiZcaTLQ3yDywKwgVcuoc6I4agpeIPoAqeKKllao4SWXgyTXnCnAZQE/i/qbnMSMmcFkiO&#10;Lvdp0v8PNnm+ulCIU3g7jAQp4InqL/X3+rb+1tpcbz7VN/WP+muE6p+bj/Xt5nN9A7PXKLCJq0od&#10;wfnL8kJZ6bo8l8kbjYScZEQs2FgpWWWMUKDr9nv3DthAw1E0r55JCveSpZEuh+tUFRYQsoPW7qmu&#10;9k/F1gYlMNnu+cNBF140gbUg6IT9sGs5eSTaHS+VNk+YLJAdxDjNZQXElLlo3OKuIqtzbZpju+1O&#10;isw5nfE8d4FazCe5QisCHpq53/YmfbgtF6iK8bDT8x3yvTV9COG7358gCm6gGHJexHiw30Qim8Op&#10;oM6qhvC8GYPSXFh+zNm80QHR2sDQzUOqnAXfj2ddvx92Bq1+v9tphZ2p3zodzCat8STo9frT08np&#10;NPhgWQdhlHFKmZg6TL2riCD8O8dta7Px8r4m9gQtK7kEjZcZrRDl9lk63WEbrEc5FGW736hGJF9A&#10;N0mMwkhJ85qbzJWCdYHFuJfOgW//23Tu0Z0TDi72HmhrdqwhVZDJXdacRa0rG3eb9XztiiO0+Nax&#10;c0mvwLPAyhkTOh8MMqneYVRBF4mxfrskimGUPxXg+2EQhrbtuCDs9tsQqMOV+eEKEQlAxdhg1Awn&#10;xrUqq1nIMdRHyp1b75gAextAd3A6tp3Mtp/D2O2667ejXwAAAP//AwBQSwMEFAAGAAgAAAAhAELw&#10;MBjeAAAACAEAAA8AAABkcnMvZG93bnJldi54bWxMj8FOwzAQRO9I/IO1SFxQa6dUVRPiVBSBeumh&#10;FCSubrwkEfY6xG4b/r7LCY47M5p9U65G78QJh9gF0pBNFQikOtiOGg3vby+TJYiYDFnjAqGGH4yw&#10;qq6vSlPYcKZXPO1TI7iEYmE0tCn1hZSxbtGbOA09EnufYfAm8Tk00g7mzOXeyZlSC+lNR/yhNT0+&#10;tVh/7Y9ew/dd73C22+ZSbvLn3cas1Ue21vr2Znx8AJFwTH9h+MVndKiY6RCOZKNwGiZzDrJ8n4Fg&#10;e56pBYgDC3m2BFmV8v+A6gIAAP//AwBQSwECLQAUAAYACAAAACEAtoM4kv4AAADhAQAAEwAAAAAA&#10;AAAAAAAAAAAAAAAAW0NvbnRlbnRfVHlwZXNdLnhtbFBLAQItABQABgAIAAAAIQA4/SH/1gAAAJQB&#10;AAALAAAAAAAAAAAAAAAAAC8BAABfcmVscy8ucmVsc1BLAQItABQABgAIAAAAIQB5whPV7gIAALcF&#10;AAAOAAAAAAAAAAAAAAAAAC4CAABkcnMvZTJvRG9jLnhtbFBLAQItABQABgAIAAAAIQBC8DAY3gAA&#10;AAgBAAAPAAAAAAAAAAAAAAAAAEgFAABkcnMvZG93bnJldi54bWxQSwUGAAAAAAQABADzAAAAUwYA&#10;AAAA&#10;" strokeweight=".26mm">
            <v:textbox>
              <w:txbxContent>
                <w:p w:rsidR="00B73DD1" w:rsidRDefault="00B73DD1" w:rsidP="00FF3103">
                  <w:pPr>
                    <w:jc w:val="center"/>
                  </w:pPr>
                  <w:r>
                    <w:t xml:space="preserve">Подготовка и выдача постановления Администрации </w:t>
                  </w:r>
                  <w:r w:rsidR="00B4672C">
                    <w:t>Ивановского сельского поселения</w:t>
                  </w:r>
                  <w:r>
                    <w:t xml:space="preserve"> об утверждении схемы расположения земельного участка на кадастровом плане или кадастровой карте соответствующей территории</w:t>
                  </w:r>
                </w:p>
              </w:txbxContent>
            </v:textbox>
          </v:shape>
        </w:pict>
      </w:r>
    </w:p>
    <w:p w:rsidR="00A33157" w:rsidRDefault="00A33157"/>
    <w:sectPr w:rsidR="00A33157" w:rsidSect="00B73DD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2D9" w:rsidRDefault="003432D9" w:rsidP="006309AA">
      <w:pPr>
        <w:spacing w:after="0" w:line="240" w:lineRule="auto"/>
      </w:pPr>
      <w:r>
        <w:separator/>
      </w:r>
    </w:p>
  </w:endnote>
  <w:endnote w:type="continuationSeparator" w:id="1">
    <w:p w:rsidR="003432D9" w:rsidRDefault="003432D9" w:rsidP="0063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D1" w:rsidRDefault="00011771" w:rsidP="00B73DD1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73DD1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73DD1" w:rsidRDefault="00B73DD1" w:rsidP="00B73DD1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D1" w:rsidRDefault="00011771" w:rsidP="00B73DD1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73DD1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F0639">
      <w:rPr>
        <w:rStyle w:val="af5"/>
        <w:noProof/>
      </w:rPr>
      <w:t>7</w:t>
    </w:r>
    <w:r>
      <w:rPr>
        <w:rStyle w:val="af5"/>
      </w:rPr>
      <w:fldChar w:fldCharType="end"/>
    </w:r>
  </w:p>
  <w:p w:rsidR="00B73DD1" w:rsidRDefault="00B73DD1" w:rsidP="00B73DD1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D1" w:rsidRDefault="00B73DD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2D9" w:rsidRDefault="003432D9" w:rsidP="006309AA">
      <w:pPr>
        <w:spacing w:after="0" w:line="240" w:lineRule="auto"/>
      </w:pPr>
      <w:r>
        <w:separator/>
      </w:r>
    </w:p>
  </w:footnote>
  <w:footnote w:type="continuationSeparator" w:id="1">
    <w:p w:rsidR="003432D9" w:rsidRDefault="003432D9" w:rsidP="00630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D1" w:rsidRDefault="00B73DD1">
    <w:pPr>
      <w:jc w:val="center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D1" w:rsidRDefault="00B73DD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D34422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493C1A62"/>
    <w:lvl w:ilvl="0">
      <w:start w:val="1"/>
      <w:numFmt w:val="bullet"/>
      <w:lvlText w:val="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E1BC8FC4"/>
    <w:lvl w:ilvl="0">
      <w:start w:val="1"/>
      <w:numFmt w:val="bullet"/>
      <w:lvlText w:val="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188E7F30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5">
    <w:nsid w:val="3D180213"/>
    <w:multiLevelType w:val="multilevel"/>
    <w:tmpl w:val="FD3442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103"/>
    <w:rsid w:val="00011771"/>
    <w:rsid w:val="002F0639"/>
    <w:rsid w:val="003432D9"/>
    <w:rsid w:val="006309AA"/>
    <w:rsid w:val="00A33157"/>
    <w:rsid w:val="00B4672C"/>
    <w:rsid w:val="00B73DD1"/>
    <w:rsid w:val="00FF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Прямая со стрелкой 8"/>
        <o:r id="V:Rule6" type="connector" idref="#Прямая со стрелкой 5"/>
        <o:r id="V:Rule7" type="connector" idref="#Прямая со стрелкой 6"/>
        <o:r id="V:Rule8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AA"/>
  </w:style>
  <w:style w:type="paragraph" w:styleId="3">
    <w:name w:val="heading 3"/>
    <w:basedOn w:val="a"/>
    <w:next w:val="a"/>
    <w:link w:val="30"/>
    <w:qFormat/>
    <w:rsid w:val="00FF3103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Andale Sans UI" w:hAnsi="Arial" w:cs="Arial"/>
      <w:b/>
      <w:bCs/>
      <w:kern w:val="1"/>
      <w:sz w:val="26"/>
      <w:szCs w:val="26"/>
      <w:lang w:eastAsia="ar-SA"/>
    </w:rPr>
  </w:style>
  <w:style w:type="paragraph" w:styleId="4">
    <w:name w:val="heading 4"/>
    <w:basedOn w:val="3"/>
    <w:next w:val="a"/>
    <w:link w:val="40"/>
    <w:qFormat/>
    <w:rsid w:val="00FF3103"/>
    <w:pPr>
      <w:keepNext w:val="0"/>
      <w:tabs>
        <w:tab w:val="num" w:pos="1800"/>
      </w:tabs>
      <w:autoSpaceDE w:val="0"/>
      <w:spacing w:before="108" w:after="108"/>
      <w:ind w:left="1800" w:firstLine="720"/>
      <w:jc w:val="center"/>
      <w:outlineLvl w:val="3"/>
    </w:pPr>
    <w:rPr>
      <w:rFonts w:eastAsia="Times New Roman"/>
      <w:color w:val="00008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3103"/>
    <w:rPr>
      <w:rFonts w:ascii="Arial" w:eastAsia="Andale Sans UI" w:hAnsi="Arial" w:cs="Arial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F3103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FF3103"/>
  </w:style>
  <w:style w:type="character" w:customStyle="1" w:styleId="WW8Num1z2">
    <w:name w:val="WW8Num1z2"/>
    <w:rsid w:val="00FF3103"/>
    <w:rPr>
      <w:sz w:val="28"/>
      <w:szCs w:val="28"/>
    </w:rPr>
  </w:style>
  <w:style w:type="character" w:customStyle="1" w:styleId="WW8Num2z0">
    <w:name w:val="WW8Num2z0"/>
    <w:rsid w:val="00FF3103"/>
    <w:rPr>
      <w:sz w:val="28"/>
      <w:szCs w:val="28"/>
    </w:rPr>
  </w:style>
  <w:style w:type="character" w:customStyle="1" w:styleId="WW8Num3z0">
    <w:name w:val="WW8Num3z0"/>
    <w:rsid w:val="00FF3103"/>
    <w:rPr>
      <w:sz w:val="28"/>
      <w:szCs w:val="28"/>
    </w:rPr>
  </w:style>
  <w:style w:type="character" w:customStyle="1" w:styleId="WW8Num4z0">
    <w:name w:val="WW8Num4z0"/>
    <w:rsid w:val="00FF3103"/>
    <w:rPr>
      <w:sz w:val="28"/>
      <w:szCs w:val="28"/>
    </w:rPr>
  </w:style>
  <w:style w:type="character" w:customStyle="1" w:styleId="WW8Num5z2">
    <w:name w:val="WW8Num5z2"/>
    <w:rsid w:val="00FF3103"/>
    <w:rPr>
      <w:sz w:val="28"/>
      <w:szCs w:val="28"/>
    </w:rPr>
  </w:style>
  <w:style w:type="character" w:customStyle="1" w:styleId="WW8Num6z0">
    <w:name w:val="WW8Num6z0"/>
    <w:rsid w:val="00FF3103"/>
    <w:rPr>
      <w:sz w:val="28"/>
      <w:szCs w:val="28"/>
    </w:rPr>
  </w:style>
  <w:style w:type="character" w:customStyle="1" w:styleId="WW8Num7z2">
    <w:name w:val="WW8Num7z2"/>
    <w:rsid w:val="00FF3103"/>
    <w:rPr>
      <w:sz w:val="28"/>
      <w:szCs w:val="28"/>
    </w:rPr>
  </w:style>
  <w:style w:type="character" w:customStyle="1" w:styleId="WW8Num8z2">
    <w:name w:val="WW8Num8z2"/>
    <w:rsid w:val="00FF3103"/>
    <w:rPr>
      <w:sz w:val="28"/>
      <w:szCs w:val="28"/>
    </w:rPr>
  </w:style>
  <w:style w:type="character" w:customStyle="1" w:styleId="WW8Num9z2">
    <w:name w:val="WW8Num9z2"/>
    <w:rsid w:val="00FF3103"/>
    <w:rPr>
      <w:sz w:val="28"/>
      <w:szCs w:val="28"/>
    </w:rPr>
  </w:style>
  <w:style w:type="character" w:customStyle="1" w:styleId="41">
    <w:name w:val="Основной шрифт абзаца4"/>
    <w:rsid w:val="00FF3103"/>
  </w:style>
  <w:style w:type="character" w:customStyle="1" w:styleId="Absatz-Standardschriftart">
    <w:name w:val="Absatz-Standardschriftart"/>
    <w:rsid w:val="00FF3103"/>
  </w:style>
  <w:style w:type="character" w:customStyle="1" w:styleId="WW-Absatz-Standardschriftart">
    <w:name w:val="WW-Absatz-Standardschriftart"/>
    <w:rsid w:val="00FF3103"/>
  </w:style>
  <w:style w:type="character" w:customStyle="1" w:styleId="WW-Absatz-Standardschriftart1">
    <w:name w:val="WW-Absatz-Standardschriftart1"/>
    <w:rsid w:val="00FF3103"/>
  </w:style>
  <w:style w:type="character" w:customStyle="1" w:styleId="WW8Num1z0">
    <w:name w:val="WW8Num1z0"/>
    <w:rsid w:val="00FF3103"/>
    <w:rPr>
      <w:sz w:val="28"/>
      <w:szCs w:val="28"/>
    </w:rPr>
  </w:style>
  <w:style w:type="character" w:customStyle="1" w:styleId="WW8Num5z0">
    <w:name w:val="WW8Num5z0"/>
    <w:rsid w:val="00FF3103"/>
    <w:rPr>
      <w:sz w:val="28"/>
      <w:szCs w:val="28"/>
    </w:rPr>
  </w:style>
  <w:style w:type="character" w:customStyle="1" w:styleId="WW8Num6z2">
    <w:name w:val="WW8Num6z2"/>
    <w:rsid w:val="00FF3103"/>
    <w:rPr>
      <w:sz w:val="28"/>
      <w:szCs w:val="28"/>
    </w:rPr>
  </w:style>
  <w:style w:type="character" w:customStyle="1" w:styleId="WW-Absatz-Standardschriftart11">
    <w:name w:val="WW-Absatz-Standardschriftart11"/>
    <w:rsid w:val="00FF3103"/>
  </w:style>
  <w:style w:type="character" w:customStyle="1" w:styleId="WW-Absatz-Standardschriftart111">
    <w:name w:val="WW-Absatz-Standardschriftart111"/>
    <w:rsid w:val="00FF3103"/>
  </w:style>
  <w:style w:type="character" w:customStyle="1" w:styleId="31">
    <w:name w:val="Основной шрифт абзаца3"/>
    <w:rsid w:val="00FF3103"/>
  </w:style>
  <w:style w:type="character" w:customStyle="1" w:styleId="WW8Num3z2">
    <w:name w:val="WW8Num3z2"/>
    <w:rsid w:val="00FF3103"/>
    <w:rPr>
      <w:sz w:val="28"/>
      <w:szCs w:val="28"/>
    </w:rPr>
  </w:style>
  <w:style w:type="character" w:customStyle="1" w:styleId="WW-Absatz-Standardschriftart1111">
    <w:name w:val="WW-Absatz-Standardschriftart1111"/>
    <w:rsid w:val="00FF3103"/>
  </w:style>
  <w:style w:type="character" w:customStyle="1" w:styleId="WW-Absatz-Standardschriftart11111">
    <w:name w:val="WW-Absatz-Standardschriftart11111"/>
    <w:rsid w:val="00FF3103"/>
  </w:style>
  <w:style w:type="character" w:customStyle="1" w:styleId="WW-Absatz-Standardschriftart111111">
    <w:name w:val="WW-Absatz-Standardschriftart111111"/>
    <w:rsid w:val="00FF3103"/>
  </w:style>
  <w:style w:type="character" w:customStyle="1" w:styleId="WW-Absatz-Standardschriftart1111111">
    <w:name w:val="WW-Absatz-Standardschriftart1111111"/>
    <w:rsid w:val="00FF3103"/>
  </w:style>
  <w:style w:type="character" w:customStyle="1" w:styleId="WW8Num2z2">
    <w:name w:val="WW8Num2z2"/>
    <w:rsid w:val="00FF3103"/>
    <w:rPr>
      <w:sz w:val="28"/>
      <w:szCs w:val="28"/>
    </w:rPr>
  </w:style>
  <w:style w:type="character" w:customStyle="1" w:styleId="2">
    <w:name w:val="Основной шрифт абзаца2"/>
    <w:rsid w:val="00FF3103"/>
  </w:style>
  <w:style w:type="character" w:customStyle="1" w:styleId="WW8Num7z0">
    <w:name w:val="WW8Num7z0"/>
    <w:rsid w:val="00FF3103"/>
    <w:rPr>
      <w:sz w:val="28"/>
      <w:szCs w:val="28"/>
    </w:rPr>
  </w:style>
  <w:style w:type="character" w:customStyle="1" w:styleId="WW8Num8z0">
    <w:name w:val="WW8Num8z0"/>
    <w:rsid w:val="00FF3103"/>
    <w:rPr>
      <w:rFonts w:ascii="Symbol" w:hAnsi="Symbol" w:cs="OpenSymbol"/>
    </w:rPr>
  </w:style>
  <w:style w:type="character" w:customStyle="1" w:styleId="WW8Num9z0">
    <w:name w:val="WW8Num9z0"/>
    <w:rsid w:val="00FF3103"/>
    <w:rPr>
      <w:sz w:val="28"/>
      <w:szCs w:val="28"/>
    </w:rPr>
  </w:style>
  <w:style w:type="character" w:customStyle="1" w:styleId="WW8Num10z2">
    <w:name w:val="WW8Num10z2"/>
    <w:rsid w:val="00FF3103"/>
    <w:rPr>
      <w:sz w:val="28"/>
      <w:szCs w:val="28"/>
    </w:rPr>
  </w:style>
  <w:style w:type="character" w:customStyle="1" w:styleId="WW8Num11z0">
    <w:name w:val="WW8Num11z0"/>
    <w:rsid w:val="00FF3103"/>
    <w:rPr>
      <w:rFonts w:ascii="Symbol" w:hAnsi="Symbol" w:cs="OpenSymbol"/>
    </w:rPr>
  </w:style>
  <w:style w:type="character" w:customStyle="1" w:styleId="WW8Num12z2">
    <w:name w:val="WW8Num12z2"/>
    <w:rsid w:val="00FF3103"/>
    <w:rPr>
      <w:sz w:val="28"/>
      <w:szCs w:val="28"/>
    </w:rPr>
  </w:style>
  <w:style w:type="character" w:customStyle="1" w:styleId="WW8Num13z0">
    <w:name w:val="WW8Num13z0"/>
    <w:rsid w:val="00FF3103"/>
    <w:rPr>
      <w:sz w:val="28"/>
      <w:szCs w:val="28"/>
    </w:rPr>
  </w:style>
  <w:style w:type="character" w:customStyle="1" w:styleId="WW8Num14z0">
    <w:name w:val="WW8Num14z0"/>
    <w:rsid w:val="00FF3103"/>
    <w:rPr>
      <w:sz w:val="28"/>
      <w:szCs w:val="28"/>
    </w:rPr>
  </w:style>
  <w:style w:type="character" w:customStyle="1" w:styleId="WW8Num15z0">
    <w:name w:val="WW8Num15z0"/>
    <w:rsid w:val="00FF3103"/>
    <w:rPr>
      <w:sz w:val="28"/>
      <w:szCs w:val="28"/>
    </w:rPr>
  </w:style>
  <w:style w:type="character" w:customStyle="1" w:styleId="WW8Num16z0">
    <w:name w:val="WW8Num16z0"/>
    <w:rsid w:val="00FF3103"/>
    <w:rPr>
      <w:sz w:val="28"/>
      <w:szCs w:val="28"/>
    </w:rPr>
  </w:style>
  <w:style w:type="character" w:customStyle="1" w:styleId="WW8Num17z0">
    <w:name w:val="WW8Num17z0"/>
    <w:rsid w:val="00FF3103"/>
    <w:rPr>
      <w:sz w:val="28"/>
      <w:szCs w:val="28"/>
    </w:rPr>
  </w:style>
  <w:style w:type="character" w:customStyle="1" w:styleId="WW8Num18z0">
    <w:name w:val="WW8Num18z0"/>
    <w:rsid w:val="00FF3103"/>
    <w:rPr>
      <w:sz w:val="28"/>
      <w:szCs w:val="28"/>
    </w:rPr>
  </w:style>
  <w:style w:type="character" w:customStyle="1" w:styleId="WW8Num19z0">
    <w:name w:val="WW8Num19z0"/>
    <w:rsid w:val="00FF3103"/>
    <w:rPr>
      <w:sz w:val="28"/>
      <w:szCs w:val="28"/>
    </w:rPr>
  </w:style>
  <w:style w:type="character" w:customStyle="1" w:styleId="10">
    <w:name w:val="Основной шрифт абзаца1"/>
    <w:rsid w:val="00FF3103"/>
  </w:style>
  <w:style w:type="character" w:customStyle="1" w:styleId="WW-Absatz-Standardschriftart11111111">
    <w:name w:val="WW-Absatz-Standardschriftart11111111"/>
    <w:rsid w:val="00FF3103"/>
  </w:style>
  <w:style w:type="character" w:customStyle="1" w:styleId="WW-Absatz-Standardschriftart111111111">
    <w:name w:val="WW-Absatz-Standardschriftart111111111"/>
    <w:rsid w:val="00FF3103"/>
  </w:style>
  <w:style w:type="character" w:customStyle="1" w:styleId="WW-Absatz-Standardschriftart1111111111">
    <w:name w:val="WW-Absatz-Standardschriftart1111111111"/>
    <w:rsid w:val="00FF3103"/>
  </w:style>
  <w:style w:type="character" w:customStyle="1" w:styleId="WW-Absatz-Standardschriftart11111111111">
    <w:name w:val="WW-Absatz-Standardschriftart11111111111"/>
    <w:rsid w:val="00FF3103"/>
  </w:style>
  <w:style w:type="character" w:customStyle="1" w:styleId="WW-Absatz-Standardschriftart111111111111">
    <w:name w:val="WW-Absatz-Standardschriftart111111111111"/>
    <w:rsid w:val="00FF3103"/>
  </w:style>
  <w:style w:type="character" w:customStyle="1" w:styleId="WW8Num10z0">
    <w:name w:val="WW8Num10z0"/>
    <w:rsid w:val="00FF3103"/>
    <w:rPr>
      <w:rFonts w:ascii="Symbol" w:hAnsi="Symbol" w:cs="OpenSymbol"/>
    </w:rPr>
  </w:style>
  <w:style w:type="character" w:customStyle="1" w:styleId="WW8Num12z0">
    <w:name w:val="WW8Num12z0"/>
    <w:rsid w:val="00FF3103"/>
    <w:rPr>
      <w:sz w:val="28"/>
      <w:szCs w:val="28"/>
    </w:rPr>
  </w:style>
  <w:style w:type="character" w:customStyle="1" w:styleId="WW8Num13z2">
    <w:name w:val="WW8Num13z2"/>
    <w:rsid w:val="00FF3103"/>
    <w:rPr>
      <w:sz w:val="28"/>
      <w:szCs w:val="28"/>
    </w:rPr>
  </w:style>
  <w:style w:type="character" w:customStyle="1" w:styleId="WW8Num15z2">
    <w:name w:val="WW8Num15z2"/>
    <w:rsid w:val="00FF3103"/>
    <w:rPr>
      <w:sz w:val="28"/>
      <w:szCs w:val="28"/>
    </w:rPr>
  </w:style>
  <w:style w:type="character" w:customStyle="1" w:styleId="WW-Absatz-Standardschriftart1111111111111">
    <w:name w:val="WW-Absatz-Standardschriftart1111111111111"/>
    <w:rsid w:val="00FF3103"/>
  </w:style>
  <w:style w:type="character" w:customStyle="1" w:styleId="a3">
    <w:name w:val="Символ нумерации"/>
    <w:rsid w:val="00FF3103"/>
    <w:rPr>
      <w:sz w:val="28"/>
      <w:szCs w:val="28"/>
    </w:rPr>
  </w:style>
  <w:style w:type="character" w:customStyle="1" w:styleId="a4">
    <w:name w:val="Маркеры списка"/>
    <w:rsid w:val="00FF3103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0"/>
    <w:rsid w:val="00FF3103"/>
    <w:rPr>
      <w:rFonts w:ascii="Courier New" w:hAnsi="Courier New" w:cs="Courier New"/>
    </w:rPr>
  </w:style>
  <w:style w:type="character" w:styleId="a5">
    <w:name w:val="Strong"/>
    <w:basedOn w:val="2"/>
    <w:qFormat/>
    <w:rsid w:val="00FF3103"/>
    <w:rPr>
      <w:b/>
      <w:bCs/>
    </w:rPr>
  </w:style>
  <w:style w:type="character" w:styleId="a6">
    <w:name w:val="Hyperlink"/>
    <w:rsid w:val="00FF3103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FF3103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FF310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FF310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8"/>
    <w:rsid w:val="00FF3103"/>
    <w:rPr>
      <w:rFonts w:cs="Tahoma"/>
    </w:rPr>
  </w:style>
  <w:style w:type="paragraph" w:customStyle="1" w:styleId="42">
    <w:name w:val="Название4"/>
    <w:basedOn w:val="a"/>
    <w:rsid w:val="00FF3103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5">
    <w:name w:val="Указатель5"/>
    <w:basedOn w:val="a"/>
    <w:rsid w:val="00FF310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FF3103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FF310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1">
    <w:name w:val="Название объекта1"/>
    <w:basedOn w:val="a"/>
    <w:rsid w:val="00FF3103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FF310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FF3103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FF310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FF3103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FF310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WW-">
    <w:name w:val="WW-Заголовок"/>
    <w:basedOn w:val="a7"/>
    <w:next w:val="ab"/>
    <w:rsid w:val="00FF3103"/>
  </w:style>
  <w:style w:type="paragraph" w:styleId="ab">
    <w:name w:val="Subtitle"/>
    <w:basedOn w:val="a7"/>
    <w:next w:val="a8"/>
    <w:link w:val="ac"/>
    <w:qFormat/>
    <w:rsid w:val="00FF3103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FF3103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FF3103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a"/>
    <w:rsid w:val="00FF3103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FF3103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rsid w:val="00FF31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d">
    <w:name w:val="Body Text Indent"/>
    <w:basedOn w:val="a"/>
    <w:link w:val="ae"/>
    <w:rsid w:val="00FF3103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character" w:customStyle="1" w:styleId="ae">
    <w:name w:val="Основной текст с отступом Знак"/>
    <w:basedOn w:val="a0"/>
    <w:link w:val="ad"/>
    <w:rsid w:val="00FF3103"/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FF31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FF3103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FF310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FF3103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FF3103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FF3103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FF3103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rsid w:val="00FF310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1">
    <w:name w:val="footer"/>
    <w:basedOn w:val="a"/>
    <w:link w:val="af2"/>
    <w:rsid w:val="00FF3103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FF310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3">
    <w:name w:val="header"/>
    <w:basedOn w:val="a"/>
    <w:link w:val="af4"/>
    <w:rsid w:val="00FF3103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FF310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f5">
    <w:name w:val="page number"/>
    <w:basedOn w:val="a0"/>
    <w:rsid w:val="00FF3103"/>
  </w:style>
  <w:style w:type="paragraph" w:styleId="af6">
    <w:name w:val="List Paragraph"/>
    <w:basedOn w:val="a"/>
    <w:uiPriority w:val="34"/>
    <w:qFormat/>
    <w:rsid w:val="00B73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F3103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Andale Sans UI" w:hAnsi="Arial" w:cs="Arial"/>
      <w:b/>
      <w:bCs/>
      <w:kern w:val="1"/>
      <w:sz w:val="26"/>
      <w:szCs w:val="26"/>
      <w:lang w:eastAsia="ar-SA"/>
    </w:rPr>
  </w:style>
  <w:style w:type="paragraph" w:styleId="4">
    <w:name w:val="heading 4"/>
    <w:basedOn w:val="3"/>
    <w:next w:val="a"/>
    <w:link w:val="40"/>
    <w:qFormat/>
    <w:rsid w:val="00FF3103"/>
    <w:pPr>
      <w:keepNext w:val="0"/>
      <w:numPr>
        <w:ilvl w:val="3"/>
        <w:numId w:val="2"/>
      </w:numPr>
      <w:autoSpaceDE w:val="0"/>
      <w:spacing w:before="108" w:after="108"/>
      <w:ind w:firstLine="720"/>
      <w:jc w:val="center"/>
      <w:outlineLvl w:val="3"/>
    </w:pPr>
    <w:rPr>
      <w:rFonts w:eastAsia="Times New Roman"/>
      <w:color w:val="000080"/>
      <w:kern w:val="0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3103"/>
    <w:rPr>
      <w:rFonts w:ascii="Arial" w:eastAsia="Andale Sans UI" w:hAnsi="Arial" w:cs="Arial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F3103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FF3103"/>
  </w:style>
  <w:style w:type="character" w:customStyle="1" w:styleId="WW8Num1z2">
    <w:name w:val="WW8Num1z2"/>
    <w:rsid w:val="00FF3103"/>
    <w:rPr>
      <w:sz w:val="28"/>
      <w:szCs w:val="28"/>
    </w:rPr>
  </w:style>
  <w:style w:type="character" w:customStyle="1" w:styleId="WW8Num2z0">
    <w:name w:val="WW8Num2z0"/>
    <w:rsid w:val="00FF3103"/>
    <w:rPr>
      <w:sz w:val="28"/>
      <w:szCs w:val="28"/>
    </w:rPr>
  </w:style>
  <w:style w:type="character" w:customStyle="1" w:styleId="WW8Num3z0">
    <w:name w:val="WW8Num3z0"/>
    <w:rsid w:val="00FF3103"/>
    <w:rPr>
      <w:sz w:val="28"/>
      <w:szCs w:val="28"/>
    </w:rPr>
  </w:style>
  <w:style w:type="character" w:customStyle="1" w:styleId="WW8Num4z0">
    <w:name w:val="WW8Num4z0"/>
    <w:rsid w:val="00FF3103"/>
    <w:rPr>
      <w:sz w:val="28"/>
      <w:szCs w:val="28"/>
    </w:rPr>
  </w:style>
  <w:style w:type="character" w:customStyle="1" w:styleId="WW8Num5z2">
    <w:name w:val="WW8Num5z2"/>
    <w:rsid w:val="00FF3103"/>
    <w:rPr>
      <w:sz w:val="28"/>
      <w:szCs w:val="28"/>
    </w:rPr>
  </w:style>
  <w:style w:type="character" w:customStyle="1" w:styleId="WW8Num6z0">
    <w:name w:val="WW8Num6z0"/>
    <w:rsid w:val="00FF3103"/>
    <w:rPr>
      <w:sz w:val="28"/>
      <w:szCs w:val="28"/>
    </w:rPr>
  </w:style>
  <w:style w:type="character" w:customStyle="1" w:styleId="WW8Num7z2">
    <w:name w:val="WW8Num7z2"/>
    <w:rsid w:val="00FF3103"/>
    <w:rPr>
      <w:sz w:val="28"/>
      <w:szCs w:val="28"/>
    </w:rPr>
  </w:style>
  <w:style w:type="character" w:customStyle="1" w:styleId="WW8Num8z2">
    <w:name w:val="WW8Num8z2"/>
    <w:rsid w:val="00FF3103"/>
    <w:rPr>
      <w:sz w:val="28"/>
      <w:szCs w:val="28"/>
    </w:rPr>
  </w:style>
  <w:style w:type="character" w:customStyle="1" w:styleId="WW8Num9z2">
    <w:name w:val="WW8Num9z2"/>
    <w:rsid w:val="00FF3103"/>
    <w:rPr>
      <w:sz w:val="28"/>
      <w:szCs w:val="28"/>
    </w:rPr>
  </w:style>
  <w:style w:type="character" w:customStyle="1" w:styleId="41">
    <w:name w:val="Основной шрифт абзаца4"/>
    <w:rsid w:val="00FF3103"/>
  </w:style>
  <w:style w:type="character" w:customStyle="1" w:styleId="Absatz-Standardschriftart">
    <w:name w:val="Absatz-Standardschriftart"/>
    <w:rsid w:val="00FF3103"/>
  </w:style>
  <w:style w:type="character" w:customStyle="1" w:styleId="WW-Absatz-Standardschriftart">
    <w:name w:val="WW-Absatz-Standardschriftart"/>
    <w:rsid w:val="00FF3103"/>
  </w:style>
  <w:style w:type="character" w:customStyle="1" w:styleId="WW-Absatz-Standardschriftart1">
    <w:name w:val="WW-Absatz-Standardschriftart1"/>
    <w:rsid w:val="00FF3103"/>
  </w:style>
  <w:style w:type="character" w:customStyle="1" w:styleId="WW8Num1z0">
    <w:name w:val="WW8Num1z0"/>
    <w:rsid w:val="00FF3103"/>
    <w:rPr>
      <w:sz w:val="28"/>
      <w:szCs w:val="28"/>
    </w:rPr>
  </w:style>
  <w:style w:type="character" w:customStyle="1" w:styleId="WW8Num5z0">
    <w:name w:val="WW8Num5z0"/>
    <w:rsid w:val="00FF3103"/>
    <w:rPr>
      <w:sz w:val="28"/>
      <w:szCs w:val="28"/>
    </w:rPr>
  </w:style>
  <w:style w:type="character" w:customStyle="1" w:styleId="WW8Num6z2">
    <w:name w:val="WW8Num6z2"/>
    <w:rsid w:val="00FF3103"/>
    <w:rPr>
      <w:sz w:val="28"/>
      <w:szCs w:val="28"/>
    </w:rPr>
  </w:style>
  <w:style w:type="character" w:customStyle="1" w:styleId="WW-Absatz-Standardschriftart11">
    <w:name w:val="WW-Absatz-Standardschriftart11"/>
    <w:rsid w:val="00FF3103"/>
  </w:style>
  <w:style w:type="character" w:customStyle="1" w:styleId="WW-Absatz-Standardschriftart111">
    <w:name w:val="WW-Absatz-Standardschriftart111"/>
    <w:rsid w:val="00FF3103"/>
  </w:style>
  <w:style w:type="character" w:customStyle="1" w:styleId="31">
    <w:name w:val="Основной шрифт абзаца3"/>
    <w:rsid w:val="00FF3103"/>
  </w:style>
  <w:style w:type="character" w:customStyle="1" w:styleId="WW8Num3z2">
    <w:name w:val="WW8Num3z2"/>
    <w:rsid w:val="00FF3103"/>
    <w:rPr>
      <w:sz w:val="28"/>
      <w:szCs w:val="28"/>
    </w:rPr>
  </w:style>
  <w:style w:type="character" w:customStyle="1" w:styleId="WW-Absatz-Standardschriftart1111">
    <w:name w:val="WW-Absatz-Standardschriftart1111"/>
    <w:rsid w:val="00FF3103"/>
  </w:style>
  <w:style w:type="character" w:customStyle="1" w:styleId="WW-Absatz-Standardschriftart11111">
    <w:name w:val="WW-Absatz-Standardschriftart11111"/>
    <w:rsid w:val="00FF3103"/>
  </w:style>
  <w:style w:type="character" w:customStyle="1" w:styleId="WW-Absatz-Standardschriftart111111">
    <w:name w:val="WW-Absatz-Standardschriftart111111"/>
    <w:rsid w:val="00FF3103"/>
  </w:style>
  <w:style w:type="character" w:customStyle="1" w:styleId="WW-Absatz-Standardschriftart1111111">
    <w:name w:val="WW-Absatz-Standardschriftart1111111"/>
    <w:rsid w:val="00FF3103"/>
  </w:style>
  <w:style w:type="character" w:customStyle="1" w:styleId="WW8Num2z2">
    <w:name w:val="WW8Num2z2"/>
    <w:rsid w:val="00FF3103"/>
    <w:rPr>
      <w:sz w:val="28"/>
      <w:szCs w:val="28"/>
    </w:rPr>
  </w:style>
  <w:style w:type="character" w:customStyle="1" w:styleId="2">
    <w:name w:val="Основной шрифт абзаца2"/>
    <w:rsid w:val="00FF3103"/>
  </w:style>
  <w:style w:type="character" w:customStyle="1" w:styleId="WW8Num7z0">
    <w:name w:val="WW8Num7z0"/>
    <w:rsid w:val="00FF3103"/>
    <w:rPr>
      <w:sz w:val="28"/>
      <w:szCs w:val="28"/>
    </w:rPr>
  </w:style>
  <w:style w:type="character" w:customStyle="1" w:styleId="WW8Num8z0">
    <w:name w:val="WW8Num8z0"/>
    <w:rsid w:val="00FF3103"/>
    <w:rPr>
      <w:rFonts w:ascii="Symbol" w:hAnsi="Symbol" w:cs="OpenSymbol"/>
    </w:rPr>
  </w:style>
  <w:style w:type="character" w:customStyle="1" w:styleId="WW8Num9z0">
    <w:name w:val="WW8Num9z0"/>
    <w:rsid w:val="00FF3103"/>
    <w:rPr>
      <w:sz w:val="28"/>
      <w:szCs w:val="28"/>
    </w:rPr>
  </w:style>
  <w:style w:type="character" w:customStyle="1" w:styleId="WW8Num10z2">
    <w:name w:val="WW8Num10z2"/>
    <w:rsid w:val="00FF3103"/>
    <w:rPr>
      <w:sz w:val="28"/>
      <w:szCs w:val="28"/>
    </w:rPr>
  </w:style>
  <w:style w:type="character" w:customStyle="1" w:styleId="WW8Num11z0">
    <w:name w:val="WW8Num11z0"/>
    <w:rsid w:val="00FF3103"/>
    <w:rPr>
      <w:rFonts w:ascii="Symbol" w:hAnsi="Symbol" w:cs="OpenSymbol"/>
    </w:rPr>
  </w:style>
  <w:style w:type="character" w:customStyle="1" w:styleId="WW8Num12z2">
    <w:name w:val="WW8Num12z2"/>
    <w:rsid w:val="00FF3103"/>
    <w:rPr>
      <w:sz w:val="28"/>
      <w:szCs w:val="28"/>
    </w:rPr>
  </w:style>
  <w:style w:type="character" w:customStyle="1" w:styleId="WW8Num13z0">
    <w:name w:val="WW8Num13z0"/>
    <w:rsid w:val="00FF3103"/>
    <w:rPr>
      <w:sz w:val="28"/>
      <w:szCs w:val="28"/>
    </w:rPr>
  </w:style>
  <w:style w:type="character" w:customStyle="1" w:styleId="WW8Num14z0">
    <w:name w:val="WW8Num14z0"/>
    <w:rsid w:val="00FF3103"/>
    <w:rPr>
      <w:sz w:val="28"/>
      <w:szCs w:val="28"/>
    </w:rPr>
  </w:style>
  <w:style w:type="character" w:customStyle="1" w:styleId="WW8Num15z0">
    <w:name w:val="WW8Num15z0"/>
    <w:rsid w:val="00FF3103"/>
    <w:rPr>
      <w:sz w:val="28"/>
      <w:szCs w:val="28"/>
    </w:rPr>
  </w:style>
  <w:style w:type="character" w:customStyle="1" w:styleId="WW8Num16z0">
    <w:name w:val="WW8Num16z0"/>
    <w:rsid w:val="00FF3103"/>
    <w:rPr>
      <w:sz w:val="28"/>
      <w:szCs w:val="28"/>
    </w:rPr>
  </w:style>
  <w:style w:type="character" w:customStyle="1" w:styleId="WW8Num17z0">
    <w:name w:val="WW8Num17z0"/>
    <w:rsid w:val="00FF3103"/>
    <w:rPr>
      <w:sz w:val="28"/>
      <w:szCs w:val="28"/>
    </w:rPr>
  </w:style>
  <w:style w:type="character" w:customStyle="1" w:styleId="WW8Num18z0">
    <w:name w:val="WW8Num18z0"/>
    <w:rsid w:val="00FF3103"/>
    <w:rPr>
      <w:sz w:val="28"/>
      <w:szCs w:val="28"/>
    </w:rPr>
  </w:style>
  <w:style w:type="character" w:customStyle="1" w:styleId="WW8Num19z0">
    <w:name w:val="WW8Num19z0"/>
    <w:rsid w:val="00FF3103"/>
    <w:rPr>
      <w:sz w:val="28"/>
      <w:szCs w:val="28"/>
    </w:rPr>
  </w:style>
  <w:style w:type="character" w:customStyle="1" w:styleId="10">
    <w:name w:val="Основной шрифт абзаца1"/>
    <w:rsid w:val="00FF3103"/>
  </w:style>
  <w:style w:type="character" w:customStyle="1" w:styleId="WW-Absatz-Standardschriftart11111111">
    <w:name w:val="WW-Absatz-Standardschriftart11111111"/>
    <w:rsid w:val="00FF3103"/>
  </w:style>
  <w:style w:type="character" w:customStyle="1" w:styleId="WW-Absatz-Standardschriftart111111111">
    <w:name w:val="WW-Absatz-Standardschriftart111111111"/>
    <w:rsid w:val="00FF3103"/>
  </w:style>
  <w:style w:type="character" w:customStyle="1" w:styleId="WW-Absatz-Standardschriftart1111111111">
    <w:name w:val="WW-Absatz-Standardschriftart1111111111"/>
    <w:rsid w:val="00FF3103"/>
  </w:style>
  <w:style w:type="character" w:customStyle="1" w:styleId="WW-Absatz-Standardschriftart11111111111">
    <w:name w:val="WW-Absatz-Standardschriftart11111111111"/>
    <w:rsid w:val="00FF3103"/>
  </w:style>
  <w:style w:type="character" w:customStyle="1" w:styleId="WW-Absatz-Standardschriftart111111111111">
    <w:name w:val="WW-Absatz-Standardschriftart111111111111"/>
    <w:rsid w:val="00FF3103"/>
  </w:style>
  <w:style w:type="character" w:customStyle="1" w:styleId="WW8Num10z0">
    <w:name w:val="WW8Num10z0"/>
    <w:rsid w:val="00FF3103"/>
    <w:rPr>
      <w:rFonts w:ascii="Symbol" w:hAnsi="Symbol" w:cs="OpenSymbol"/>
    </w:rPr>
  </w:style>
  <w:style w:type="character" w:customStyle="1" w:styleId="WW8Num12z0">
    <w:name w:val="WW8Num12z0"/>
    <w:rsid w:val="00FF3103"/>
    <w:rPr>
      <w:sz w:val="28"/>
      <w:szCs w:val="28"/>
    </w:rPr>
  </w:style>
  <w:style w:type="character" w:customStyle="1" w:styleId="WW8Num13z2">
    <w:name w:val="WW8Num13z2"/>
    <w:rsid w:val="00FF3103"/>
    <w:rPr>
      <w:sz w:val="28"/>
      <w:szCs w:val="28"/>
    </w:rPr>
  </w:style>
  <w:style w:type="character" w:customStyle="1" w:styleId="WW8Num15z2">
    <w:name w:val="WW8Num15z2"/>
    <w:rsid w:val="00FF3103"/>
    <w:rPr>
      <w:sz w:val="28"/>
      <w:szCs w:val="28"/>
    </w:rPr>
  </w:style>
  <w:style w:type="character" w:customStyle="1" w:styleId="WW-Absatz-Standardschriftart1111111111111">
    <w:name w:val="WW-Absatz-Standardschriftart1111111111111"/>
    <w:rsid w:val="00FF3103"/>
  </w:style>
  <w:style w:type="character" w:customStyle="1" w:styleId="a3">
    <w:name w:val="Символ нумерации"/>
    <w:rsid w:val="00FF3103"/>
    <w:rPr>
      <w:sz w:val="28"/>
      <w:szCs w:val="28"/>
    </w:rPr>
  </w:style>
  <w:style w:type="character" w:customStyle="1" w:styleId="a4">
    <w:name w:val="Маркеры списка"/>
    <w:rsid w:val="00FF3103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0"/>
    <w:rsid w:val="00FF3103"/>
    <w:rPr>
      <w:rFonts w:ascii="Courier New" w:hAnsi="Courier New" w:cs="Courier New"/>
    </w:rPr>
  </w:style>
  <w:style w:type="character" w:styleId="a5">
    <w:name w:val="Strong"/>
    <w:basedOn w:val="2"/>
    <w:qFormat/>
    <w:rsid w:val="00FF3103"/>
    <w:rPr>
      <w:b/>
      <w:bCs/>
    </w:rPr>
  </w:style>
  <w:style w:type="character" w:styleId="a6">
    <w:name w:val="Hyperlink"/>
    <w:rsid w:val="00FF3103"/>
    <w:rPr>
      <w:color w:val="000080"/>
      <w:u w:val="single"/>
      <w:lang/>
    </w:rPr>
  </w:style>
  <w:style w:type="paragraph" w:customStyle="1" w:styleId="a7">
    <w:name w:val="Заголовок"/>
    <w:basedOn w:val="a"/>
    <w:next w:val="a8"/>
    <w:rsid w:val="00FF3103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FF310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FF310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8"/>
    <w:rsid w:val="00FF3103"/>
    <w:rPr>
      <w:rFonts w:cs="Tahoma"/>
    </w:rPr>
  </w:style>
  <w:style w:type="paragraph" w:customStyle="1" w:styleId="42">
    <w:name w:val="Название4"/>
    <w:basedOn w:val="a"/>
    <w:rsid w:val="00FF3103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5">
    <w:name w:val="Указатель5"/>
    <w:basedOn w:val="a"/>
    <w:rsid w:val="00FF310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FF3103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FF310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1">
    <w:name w:val="Название объекта1"/>
    <w:basedOn w:val="a"/>
    <w:rsid w:val="00FF3103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FF310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FF3103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FF310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FF3103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FF310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WW-">
    <w:name w:val="WW-Заголовок"/>
    <w:basedOn w:val="a7"/>
    <w:next w:val="ab"/>
    <w:rsid w:val="00FF3103"/>
  </w:style>
  <w:style w:type="paragraph" w:styleId="ab">
    <w:name w:val="Subtitle"/>
    <w:basedOn w:val="a7"/>
    <w:next w:val="a8"/>
    <w:link w:val="ac"/>
    <w:qFormat/>
    <w:rsid w:val="00FF3103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FF3103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FF3103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a"/>
    <w:rsid w:val="00FF3103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FF3103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rsid w:val="00FF31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d">
    <w:name w:val="Body Text Indent"/>
    <w:basedOn w:val="a"/>
    <w:link w:val="ae"/>
    <w:rsid w:val="00FF3103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character" w:customStyle="1" w:styleId="ae">
    <w:name w:val="Основной текст с отступом Знак"/>
    <w:basedOn w:val="a0"/>
    <w:link w:val="ad"/>
    <w:rsid w:val="00FF3103"/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FF31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FF3103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FF310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FF3103"/>
    <w:pPr>
      <w:jc w:val="center"/>
    </w:pPr>
    <w:rPr>
      <w:b/>
      <w:bCs/>
    </w:rPr>
  </w:style>
  <w:style w:type="paragraph" w:customStyle="1" w:styleId="ConsPlusDocList">
    <w:name w:val="  ConsPlusDocList"/>
    <w:next w:val="a"/>
    <w:rsid w:val="00FF3103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  ConsPlusTitle"/>
    <w:next w:val="a"/>
    <w:rsid w:val="00FF3103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  ConsPlusCell"/>
    <w:next w:val="a"/>
    <w:rsid w:val="00FF3103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  ConsPlusNonformat"/>
    <w:next w:val="a"/>
    <w:rsid w:val="00FF310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1">
    <w:name w:val="footer"/>
    <w:basedOn w:val="a"/>
    <w:link w:val="af2"/>
    <w:rsid w:val="00FF3103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FF310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3">
    <w:name w:val="header"/>
    <w:basedOn w:val="a"/>
    <w:link w:val="af4"/>
    <w:rsid w:val="00FF3103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FF310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f5">
    <w:name w:val="page number"/>
    <w:basedOn w:val="a0"/>
    <w:rsid w:val="00FF3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3680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Наташенька</dc:creator>
  <cp:lastModifiedBy>Admin</cp:lastModifiedBy>
  <cp:revision>4</cp:revision>
  <cp:lastPrinted>2013-07-17T12:37:00Z</cp:lastPrinted>
  <dcterms:created xsi:type="dcterms:W3CDTF">2013-07-04T10:08:00Z</dcterms:created>
  <dcterms:modified xsi:type="dcterms:W3CDTF">2013-07-26T10:37:00Z</dcterms:modified>
</cp:coreProperties>
</file>