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68" w:rsidRPr="00D83410" w:rsidRDefault="006D7D68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6D7D68" w:rsidRPr="00D83410" w:rsidRDefault="006D7D68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6D7D68" w:rsidRPr="00D83410" w:rsidRDefault="006D7D68" w:rsidP="00A8390B">
      <w:pPr>
        <w:jc w:val="center"/>
        <w:rPr>
          <w:sz w:val="28"/>
          <w:szCs w:val="28"/>
        </w:rPr>
      </w:pPr>
      <w:proofErr w:type="spellStart"/>
      <w:r w:rsidRPr="00D83410">
        <w:rPr>
          <w:sz w:val="28"/>
          <w:szCs w:val="28"/>
        </w:rPr>
        <w:t>Сальский</w:t>
      </w:r>
      <w:proofErr w:type="spellEnd"/>
      <w:r w:rsidRPr="00D83410">
        <w:rPr>
          <w:sz w:val="28"/>
          <w:szCs w:val="28"/>
        </w:rPr>
        <w:t xml:space="preserve"> район</w:t>
      </w:r>
    </w:p>
    <w:p w:rsidR="006D7D68" w:rsidRPr="00D83410" w:rsidRDefault="00743342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3A18A8">
        <w:rPr>
          <w:sz w:val="28"/>
          <w:szCs w:val="28"/>
        </w:rPr>
        <w:t>Ивановского</w:t>
      </w:r>
      <w:r w:rsidR="006D7D68" w:rsidRPr="00D83410">
        <w:rPr>
          <w:sz w:val="28"/>
          <w:szCs w:val="28"/>
        </w:rPr>
        <w:t xml:space="preserve"> сельского поселения</w:t>
      </w:r>
    </w:p>
    <w:p w:rsidR="006D7D68" w:rsidRPr="00D83410" w:rsidRDefault="006D7D68" w:rsidP="00A8390B">
      <w:pPr>
        <w:jc w:val="center"/>
        <w:rPr>
          <w:b/>
          <w:sz w:val="28"/>
          <w:szCs w:val="28"/>
        </w:rPr>
      </w:pPr>
    </w:p>
    <w:p w:rsidR="006D7D68" w:rsidRPr="00D83410" w:rsidRDefault="004A24D7" w:rsidP="00A8390B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6D7D68" w:rsidRPr="00D83410" w:rsidRDefault="006D7D68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6D7D68" w:rsidRPr="00D83410" w:rsidRDefault="006D7D68" w:rsidP="00A8390B">
      <w:pPr>
        <w:jc w:val="center"/>
        <w:rPr>
          <w:b/>
          <w:sz w:val="36"/>
          <w:szCs w:val="36"/>
        </w:rPr>
      </w:pPr>
    </w:p>
    <w:p w:rsidR="006D7D68" w:rsidRPr="00767885" w:rsidRDefault="006D7D68" w:rsidP="00B902EF">
      <w:pPr>
        <w:jc w:val="both"/>
      </w:pPr>
      <w:r w:rsidRPr="00D83410">
        <w:rPr>
          <w:sz w:val="28"/>
          <w:szCs w:val="28"/>
        </w:rPr>
        <w:tab/>
      </w:r>
      <w:r w:rsidR="0020467A">
        <w:t xml:space="preserve"> </w:t>
      </w:r>
      <w:r w:rsidR="004A24D7">
        <w:t xml:space="preserve">15 </w:t>
      </w:r>
      <w:bookmarkStart w:id="0" w:name="_GoBack"/>
      <w:bookmarkEnd w:id="0"/>
      <w:r w:rsidR="0066096B" w:rsidRPr="0066096B">
        <w:t>февраля</w:t>
      </w:r>
      <w:r w:rsidR="0020467A" w:rsidRPr="0066096B">
        <w:t xml:space="preserve"> 201</w:t>
      </w:r>
      <w:r w:rsidR="0066096B" w:rsidRPr="0066096B">
        <w:t>8</w:t>
      </w:r>
      <w:r w:rsidRPr="0066096B">
        <w:t xml:space="preserve">г.                                               </w:t>
      </w:r>
      <w:r w:rsidR="0020467A" w:rsidRPr="0066096B">
        <w:t xml:space="preserve">                        </w:t>
      </w:r>
      <w:r w:rsidR="0066096B" w:rsidRPr="0066096B">
        <w:t xml:space="preserve">      </w:t>
      </w:r>
      <w:r w:rsidR="0020467A" w:rsidRPr="0066096B">
        <w:t xml:space="preserve">    № </w:t>
      </w:r>
      <w:r w:rsidR="004A24D7">
        <w:t>10/1</w:t>
      </w:r>
    </w:p>
    <w:p w:rsidR="006D7D68" w:rsidRPr="00767885" w:rsidRDefault="003A18A8" w:rsidP="00A8390B">
      <w:pPr>
        <w:jc w:val="center"/>
      </w:pPr>
      <w:proofErr w:type="spellStart"/>
      <w:r>
        <w:t>с</w:t>
      </w:r>
      <w:proofErr w:type="gramStart"/>
      <w:r>
        <w:t>.И</w:t>
      </w:r>
      <w:proofErr w:type="gramEnd"/>
      <w:r>
        <w:t>вановка</w:t>
      </w:r>
      <w:proofErr w:type="spellEnd"/>
    </w:p>
    <w:p w:rsidR="006D7D68" w:rsidRPr="00767885" w:rsidRDefault="006D7D68" w:rsidP="00A8390B">
      <w:pPr>
        <w:jc w:val="center"/>
      </w:pPr>
    </w:p>
    <w:p w:rsidR="006D7D68" w:rsidRPr="00767885" w:rsidRDefault="006D7D68" w:rsidP="00732AC2">
      <w:r w:rsidRPr="00767885">
        <w:t>О проведении открытого конкурса</w:t>
      </w:r>
    </w:p>
    <w:p w:rsidR="006D7D68" w:rsidRPr="00767885" w:rsidRDefault="006D7D68" w:rsidP="00732AC2">
      <w:r w:rsidRPr="00767885">
        <w:t xml:space="preserve"> по отбору специализированной службы</w:t>
      </w:r>
    </w:p>
    <w:p w:rsidR="006D7D68" w:rsidRPr="00767885" w:rsidRDefault="006D7D68" w:rsidP="00732AC2">
      <w:r w:rsidRPr="00767885">
        <w:t xml:space="preserve"> по вопросам похоронного дела </w:t>
      </w:r>
      <w:proofErr w:type="gramStart"/>
      <w:r w:rsidRPr="00767885">
        <w:t>по</w:t>
      </w:r>
      <w:proofErr w:type="gramEnd"/>
    </w:p>
    <w:p w:rsidR="006D7D68" w:rsidRPr="00767885" w:rsidRDefault="006D7D68" w:rsidP="00732AC2">
      <w:r w:rsidRPr="00767885">
        <w:t xml:space="preserve"> предоставлению гарантированного перечня</w:t>
      </w:r>
    </w:p>
    <w:p w:rsidR="006D7D68" w:rsidRPr="00767885" w:rsidRDefault="006D7D68" w:rsidP="00732AC2">
      <w:r w:rsidRPr="00767885">
        <w:t xml:space="preserve"> услуг по погребению на территории </w:t>
      </w:r>
    </w:p>
    <w:p w:rsidR="006D7D68" w:rsidRPr="00767885" w:rsidRDefault="006D7D68" w:rsidP="00732AC2">
      <w:r w:rsidRPr="00767885">
        <w:t>муниципального образования</w:t>
      </w:r>
    </w:p>
    <w:p w:rsidR="006D7D68" w:rsidRPr="00767885" w:rsidRDefault="00743342" w:rsidP="00732AC2">
      <w:r>
        <w:t xml:space="preserve"> «</w:t>
      </w:r>
      <w:r w:rsidR="003A18A8">
        <w:t>Ивановское</w:t>
      </w:r>
      <w:r w:rsidR="006D7D68" w:rsidRPr="00767885">
        <w:t xml:space="preserve"> сельское поселение»</w:t>
      </w:r>
    </w:p>
    <w:p w:rsidR="006D7D68" w:rsidRPr="00767885" w:rsidRDefault="006D7D68" w:rsidP="00A8390B">
      <w:pPr>
        <w:tabs>
          <w:tab w:val="left" w:pos="6810"/>
        </w:tabs>
      </w:pPr>
      <w:r w:rsidRPr="00767885">
        <w:tab/>
        <w:t>.</w:t>
      </w:r>
    </w:p>
    <w:p w:rsidR="006D7D68" w:rsidRPr="00767885" w:rsidRDefault="006D7D68" w:rsidP="00FC50C4">
      <w:pPr>
        <w:ind w:firstLine="708"/>
        <w:jc w:val="both"/>
      </w:pPr>
      <w:r w:rsidRPr="00767885">
        <w:t xml:space="preserve"> </w:t>
      </w:r>
      <w:r w:rsidRPr="00767885">
        <w:rPr>
          <w:b/>
        </w:rPr>
        <w:t xml:space="preserve">        </w:t>
      </w:r>
      <w:r w:rsidRPr="00767885">
        <w:t xml:space="preserve">На основании Гражданского кодекса Российской Федерации, Федеральных законов: от 16.12.2003 № 131-ФЗ «Об общих принципах местного самоуправления в Российской Федерации», от 26.07.2006 № 135-ФЗ «О защите конкуренции», от 12.01.1996 № 8-ФЗ «О погребении и похоронном деле», </w:t>
      </w:r>
      <w:r w:rsidRPr="004D3F51">
        <w:t>Решения Собра</w:t>
      </w:r>
      <w:r w:rsidR="00743342" w:rsidRPr="004D3F51">
        <w:t xml:space="preserve">ния депутатов </w:t>
      </w:r>
      <w:r w:rsidR="003A18A8" w:rsidRPr="004D3F51">
        <w:t>Ивановского</w:t>
      </w:r>
      <w:r w:rsidRPr="004D3F51">
        <w:t xml:space="preserve"> сельского поселения</w:t>
      </w:r>
      <w:r w:rsidR="00743342" w:rsidRPr="004D3F51">
        <w:rPr>
          <w:bCs/>
        </w:rPr>
        <w:t xml:space="preserve"> № </w:t>
      </w:r>
      <w:r w:rsidR="004D3F51" w:rsidRPr="004D3F51">
        <w:rPr>
          <w:bCs/>
        </w:rPr>
        <w:t>93</w:t>
      </w:r>
      <w:r w:rsidRPr="004D3F51">
        <w:rPr>
          <w:bCs/>
        </w:rPr>
        <w:t xml:space="preserve"> от 28.11.2014г. «Об утверждении </w:t>
      </w:r>
      <w:r w:rsidRPr="004D3F51">
        <w:t xml:space="preserve">положения </w:t>
      </w:r>
      <w:proofErr w:type="gramStart"/>
      <w:r w:rsidRPr="004D3F51">
        <w:t>о</w:t>
      </w:r>
      <w:proofErr w:type="gramEnd"/>
      <w:r w:rsidRPr="004D3F51">
        <w:t xml:space="preserve">  организации деятельности специализированной службы по вопросам похоронного дела в муниц</w:t>
      </w:r>
      <w:r w:rsidR="00743342" w:rsidRPr="004D3F51">
        <w:t>ипальном образовании «</w:t>
      </w:r>
      <w:r w:rsidR="003A18A8" w:rsidRPr="004D3F51">
        <w:t>Ивановское</w:t>
      </w:r>
      <w:r w:rsidRPr="004D3F51">
        <w:t xml:space="preserve"> сельское поселение»».</w:t>
      </w:r>
      <w:r w:rsidRPr="00767885">
        <w:t xml:space="preserve"> </w:t>
      </w:r>
    </w:p>
    <w:p w:rsidR="006D7D68" w:rsidRPr="00767885" w:rsidRDefault="006D7D68" w:rsidP="0017093E">
      <w:pPr>
        <w:pStyle w:val="1"/>
        <w:rPr>
          <w:b w:val="0"/>
          <w:bCs w:val="0"/>
        </w:rPr>
      </w:pPr>
      <w:r w:rsidRPr="00767885">
        <w:rPr>
          <w:b w:val="0"/>
          <w:bCs w:val="0"/>
        </w:rPr>
        <w:t xml:space="preserve">                                                              </w:t>
      </w:r>
    </w:p>
    <w:p w:rsidR="006D7D68" w:rsidRPr="00767885" w:rsidRDefault="006D7D68" w:rsidP="00A8390B">
      <w:pPr>
        <w:tabs>
          <w:tab w:val="left" w:pos="426"/>
          <w:tab w:val="left" w:pos="709"/>
        </w:tabs>
      </w:pPr>
    </w:p>
    <w:p w:rsidR="006D7D68" w:rsidRPr="00767885" w:rsidRDefault="006D7D68" w:rsidP="009C1882">
      <w:pPr>
        <w:numPr>
          <w:ilvl w:val="0"/>
          <w:numId w:val="2"/>
        </w:numPr>
        <w:jc w:val="both"/>
      </w:pPr>
      <w:r w:rsidRPr="00767885">
        <w:t>Ведущему специалисту (эконо</w:t>
      </w:r>
      <w:r w:rsidR="00743342">
        <w:t xml:space="preserve">мисту) </w:t>
      </w:r>
      <w:proofErr w:type="spellStart"/>
      <w:r w:rsidR="003A18A8">
        <w:t>Яцкой</w:t>
      </w:r>
      <w:proofErr w:type="spellEnd"/>
      <w:r w:rsidR="003A18A8">
        <w:t xml:space="preserve"> Светлане Леонидовне</w:t>
      </w:r>
      <w:r w:rsidRPr="00767885">
        <w:t xml:space="preserve"> подготовить конкурсную документацию регламентирующую порядок проведения 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</w:t>
      </w:r>
      <w:r w:rsidR="00013A43">
        <w:t>пального образования «</w:t>
      </w:r>
      <w:r w:rsidR="003A18A8">
        <w:t>Ивановское</w:t>
      </w:r>
      <w:r w:rsidRPr="00767885">
        <w:t xml:space="preserve"> сельское поселение».</w:t>
      </w:r>
    </w:p>
    <w:p w:rsidR="006D7D68" w:rsidRPr="00767885" w:rsidRDefault="006D7D68" w:rsidP="009C1882">
      <w:pPr>
        <w:ind w:left="360"/>
        <w:jc w:val="both"/>
      </w:pPr>
    </w:p>
    <w:p w:rsidR="006D7D68" w:rsidRPr="00767885" w:rsidRDefault="006D7D68" w:rsidP="00A1155B">
      <w:pPr>
        <w:pStyle w:val="a4"/>
        <w:keepNext/>
        <w:keepLines/>
        <w:numPr>
          <w:ilvl w:val="0"/>
          <w:numId w:val="2"/>
        </w:numPr>
        <w:jc w:val="both"/>
      </w:pPr>
      <w:proofErr w:type="gramStart"/>
      <w:r w:rsidRPr="00767885">
        <w:t>Разместить извещение</w:t>
      </w:r>
      <w:proofErr w:type="gramEnd"/>
      <w:r w:rsidRPr="00767885">
        <w:t xml:space="preserve"> о проведении открытого конкурса и конкурсную док</w:t>
      </w:r>
      <w:r w:rsidR="00013A43">
        <w:t xml:space="preserve">ументацию на официальном сайте </w:t>
      </w:r>
      <w:r w:rsidR="00950B48">
        <w:t xml:space="preserve">Администрации </w:t>
      </w:r>
      <w:r w:rsidR="003A18A8">
        <w:t>Ивановско</w:t>
      </w:r>
      <w:r w:rsidR="0066096B">
        <w:t>го</w:t>
      </w:r>
      <w:r w:rsidRPr="00767885">
        <w:t xml:space="preserve"> сельского поселения</w:t>
      </w:r>
      <w:r w:rsidR="00BD4BF6" w:rsidRPr="00767885">
        <w:t>:</w:t>
      </w:r>
      <w:r w:rsidR="00013A43" w:rsidRPr="00013A43">
        <w:t xml:space="preserve"> </w:t>
      </w:r>
      <w:r w:rsidR="00A1155B" w:rsidRPr="00A1155B">
        <w:t>http://www.ivanovskoe-sp.ru/</w:t>
      </w:r>
      <w:r w:rsidR="0066096B">
        <w:t>.</w:t>
      </w:r>
    </w:p>
    <w:p w:rsidR="006D7D68" w:rsidRPr="00767885" w:rsidRDefault="006D7D68" w:rsidP="00767885">
      <w:pPr>
        <w:ind w:left="360"/>
      </w:pPr>
    </w:p>
    <w:p w:rsidR="006D7D68" w:rsidRPr="00767885" w:rsidRDefault="006D7D68" w:rsidP="0017093E">
      <w:pPr>
        <w:tabs>
          <w:tab w:val="left" w:pos="426"/>
          <w:tab w:val="left" w:pos="709"/>
          <w:tab w:val="left" w:pos="1276"/>
        </w:tabs>
        <w:jc w:val="both"/>
      </w:pPr>
      <w:r w:rsidRPr="00767885">
        <w:t xml:space="preserve">      3.    Контроль за исполнением настоящего </w:t>
      </w:r>
      <w:r w:rsidR="009C1882">
        <w:t>распоряжения</w:t>
      </w:r>
      <w:r w:rsidRPr="00767885">
        <w:t xml:space="preserve"> оставляю за собой.</w:t>
      </w:r>
    </w:p>
    <w:p w:rsidR="006D7D68" w:rsidRDefault="006D7D68" w:rsidP="00B86B5E">
      <w:pPr>
        <w:tabs>
          <w:tab w:val="left" w:pos="426"/>
          <w:tab w:val="left" w:pos="709"/>
          <w:tab w:val="left" w:pos="1276"/>
        </w:tabs>
      </w:pPr>
    </w:p>
    <w:p w:rsidR="0066096B" w:rsidRDefault="0066096B" w:rsidP="00B86B5E">
      <w:pPr>
        <w:tabs>
          <w:tab w:val="left" w:pos="426"/>
          <w:tab w:val="left" w:pos="709"/>
          <w:tab w:val="left" w:pos="1276"/>
        </w:tabs>
      </w:pPr>
    </w:p>
    <w:p w:rsidR="0066096B" w:rsidRDefault="0066096B" w:rsidP="00B86B5E">
      <w:pPr>
        <w:tabs>
          <w:tab w:val="left" w:pos="426"/>
          <w:tab w:val="left" w:pos="709"/>
          <w:tab w:val="left" w:pos="1276"/>
        </w:tabs>
      </w:pPr>
    </w:p>
    <w:p w:rsidR="0066096B" w:rsidRPr="00767885" w:rsidRDefault="0066096B" w:rsidP="00B86B5E">
      <w:pPr>
        <w:tabs>
          <w:tab w:val="left" w:pos="426"/>
          <w:tab w:val="left" w:pos="709"/>
          <w:tab w:val="left" w:pos="1276"/>
        </w:tabs>
      </w:pPr>
    </w:p>
    <w:p w:rsidR="006D7D68" w:rsidRPr="00767885" w:rsidRDefault="006D7D68" w:rsidP="00B86B5E">
      <w:pPr>
        <w:tabs>
          <w:tab w:val="left" w:pos="426"/>
          <w:tab w:val="left" w:pos="709"/>
          <w:tab w:val="left" w:pos="1276"/>
        </w:tabs>
      </w:pPr>
    </w:p>
    <w:p w:rsidR="006D7D68" w:rsidRDefault="00013A43" w:rsidP="00B86B5E">
      <w:pPr>
        <w:tabs>
          <w:tab w:val="left" w:pos="426"/>
          <w:tab w:val="left" w:pos="709"/>
          <w:tab w:val="left" w:pos="1276"/>
        </w:tabs>
      </w:pPr>
      <w:r>
        <w:t>Глава</w:t>
      </w:r>
      <w:r w:rsidR="0020467A">
        <w:t xml:space="preserve"> Администрации</w:t>
      </w:r>
      <w:r>
        <w:t xml:space="preserve"> </w:t>
      </w:r>
      <w:proofErr w:type="gramStart"/>
      <w:r w:rsidR="003A18A8">
        <w:t>Ивановского</w:t>
      </w:r>
      <w:proofErr w:type="gramEnd"/>
    </w:p>
    <w:p w:rsidR="006D7D68" w:rsidRPr="00767885" w:rsidRDefault="006D7D68" w:rsidP="003A18A8">
      <w:pPr>
        <w:tabs>
          <w:tab w:val="left" w:pos="426"/>
          <w:tab w:val="left" w:pos="709"/>
          <w:tab w:val="left" w:pos="1276"/>
        </w:tabs>
      </w:pPr>
      <w:r w:rsidRPr="00767885">
        <w:t xml:space="preserve"> сельского поселения             </w:t>
      </w:r>
      <w:r>
        <w:t xml:space="preserve">                </w:t>
      </w:r>
      <w:r w:rsidRPr="00767885">
        <w:t xml:space="preserve">                          </w:t>
      </w:r>
      <w:r w:rsidR="00013A43">
        <w:t xml:space="preserve">                    </w:t>
      </w:r>
      <w:proofErr w:type="spellStart"/>
      <w:r w:rsidR="003A18A8">
        <w:t>О.В.Безниско</w:t>
      </w:r>
      <w:proofErr w:type="spellEnd"/>
    </w:p>
    <w:p w:rsidR="006D7D68" w:rsidRPr="00767885" w:rsidRDefault="006D7D68" w:rsidP="00A8390B">
      <w:pPr>
        <w:tabs>
          <w:tab w:val="left" w:pos="6240"/>
        </w:tabs>
      </w:pPr>
    </w:p>
    <w:p w:rsidR="006D7D68" w:rsidRDefault="006D7D68" w:rsidP="00A8390B">
      <w:pPr>
        <w:tabs>
          <w:tab w:val="left" w:pos="6240"/>
        </w:tabs>
        <w:rPr>
          <w:sz w:val="20"/>
          <w:szCs w:val="20"/>
        </w:rPr>
      </w:pPr>
    </w:p>
    <w:p w:rsidR="006D7D68" w:rsidRDefault="006D7D68" w:rsidP="00A8390B">
      <w:pPr>
        <w:tabs>
          <w:tab w:val="left" w:pos="6240"/>
        </w:tabs>
        <w:rPr>
          <w:sz w:val="20"/>
          <w:szCs w:val="20"/>
        </w:rPr>
      </w:pPr>
    </w:p>
    <w:p w:rsidR="006D7D68" w:rsidRDefault="006D7D68" w:rsidP="00A8390B">
      <w:pPr>
        <w:tabs>
          <w:tab w:val="left" w:pos="6240"/>
        </w:tabs>
        <w:rPr>
          <w:sz w:val="20"/>
          <w:szCs w:val="20"/>
        </w:rPr>
      </w:pPr>
    </w:p>
    <w:p w:rsidR="006D7D68" w:rsidRPr="00BE6F28" w:rsidRDefault="006D7D68" w:rsidP="00A8390B">
      <w:pPr>
        <w:tabs>
          <w:tab w:val="left" w:pos="6240"/>
        </w:tabs>
        <w:rPr>
          <w:sz w:val="18"/>
          <w:szCs w:val="18"/>
        </w:rPr>
      </w:pPr>
    </w:p>
    <w:sectPr w:rsidR="006D7D68" w:rsidRPr="00BE6F28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2">
    <w:nsid w:val="799351E4"/>
    <w:multiLevelType w:val="hybridMultilevel"/>
    <w:tmpl w:val="E13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90B"/>
    <w:rsid w:val="00013A43"/>
    <w:rsid w:val="00020FD9"/>
    <w:rsid w:val="0002421E"/>
    <w:rsid w:val="00041C37"/>
    <w:rsid w:val="00063844"/>
    <w:rsid w:val="00084A9B"/>
    <w:rsid w:val="000A0FE3"/>
    <w:rsid w:val="00155663"/>
    <w:rsid w:val="0017093E"/>
    <w:rsid w:val="0017549B"/>
    <w:rsid w:val="0020467A"/>
    <w:rsid w:val="00243051"/>
    <w:rsid w:val="002A3DFC"/>
    <w:rsid w:val="002A66E7"/>
    <w:rsid w:val="002B29F3"/>
    <w:rsid w:val="00364389"/>
    <w:rsid w:val="003A18A8"/>
    <w:rsid w:val="003A777A"/>
    <w:rsid w:val="004170E8"/>
    <w:rsid w:val="00417C67"/>
    <w:rsid w:val="00475C11"/>
    <w:rsid w:val="004A24D7"/>
    <w:rsid w:val="004D3F51"/>
    <w:rsid w:val="0054138E"/>
    <w:rsid w:val="0066096B"/>
    <w:rsid w:val="00684506"/>
    <w:rsid w:val="00696C88"/>
    <w:rsid w:val="006A7CA4"/>
    <w:rsid w:val="006D7D68"/>
    <w:rsid w:val="00703845"/>
    <w:rsid w:val="007209F8"/>
    <w:rsid w:val="00730FD2"/>
    <w:rsid w:val="00732AC2"/>
    <w:rsid w:val="00741B78"/>
    <w:rsid w:val="00743342"/>
    <w:rsid w:val="00761DAD"/>
    <w:rsid w:val="00767885"/>
    <w:rsid w:val="007F7123"/>
    <w:rsid w:val="008453AB"/>
    <w:rsid w:val="00862A93"/>
    <w:rsid w:val="0087139E"/>
    <w:rsid w:val="008D1E73"/>
    <w:rsid w:val="008F1A22"/>
    <w:rsid w:val="00903068"/>
    <w:rsid w:val="00904903"/>
    <w:rsid w:val="00923605"/>
    <w:rsid w:val="00932A93"/>
    <w:rsid w:val="00950B48"/>
    <w:rsid w:val="00974930"/>
    <w:rsid w:val="009A21A8"/>
    <w:rsid w:val="009C1882"/>
    <w:rsid w:val="009F71E6"/>
    <w:rsid w:val="00A1155B"/>
    <w:rsid w:val="00A4112F"/>
    <w:rsid w:val="00A71666"/>
    <w:rsid w:val="00A8390B"/>
    <w:rsid w:val="00A91DC7"/>
    <w:rsid w:val="00B11CC1"/>
    <w:rsid w:val="00B85251"/>
    <w:rsid w:val="00B86B5E"/>
    <w:rsid w:val="00B902EF"/>
    <w:rsid w:val="00BB32A9"/>
    <w:rsid w:val="00BD4BF6"/>
    <w:rsid w:val="00BD7684"/>
    <w:rsid w:val="00BE6F28"/>
    <w:rsid w:val="00BF1C5B"/>
    <w:rsid w:val="00C957AA"/>
    <w:rsid w:val="00C97C63"/>
    <w:rsid w:val="00CF4424"/>
    <w:rsid w:val="00D21A58"/>
    <w:rsid w:val="00D45A2D"/>
    <w:rsid w:val="00D749C0"/>
    <w:rsid w:val="00D83410"/>
    <w:rsid w:val="00DD04AE"/>
    <w:rsid w:val="00E069B0"/>
    <w:rsid w:val="00E92060"/>
    <w:rsid w:val="00EC6C07"/>
    <w:rsid w:val="00EF15A1"/>
    <w:rsid w:val="00FC50C4"/>
    <w:rsid w:val="00FE3955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732AC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13A43"/>
    <w:pPr>
      <w:ind w:left="720"/>
      <w:contextualSpacing/>
    </w:pPr>
  </w:style>
  <w:style w:type="character" w:customStyle="1" w:styleId="b-serp-urlitem1">
    <w:name w:val="b-serp-url__item1"/>
    <w:rsid w:val="00013A43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013A4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3A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Pr</cp:lastModifiedBy>
  <cp:revision>50</cp:revision>
  <cp:lastPrinted>2018-02-22T11:41:00Z</cp:lastPrinted>
  <dcterms:created xsi:type="dcterms:W3CDTF">2011-10-17T05:45:00Z</dcterms:created>
  <dcterms:modified xsi:type="dcterms:W3CDTF">2018-02-26T07:02:00Z</dcterms:modified>
</cp:coreProperties>
</file>