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4B" w:rsidRPr="00D83410" w:rsidRDefault="0080114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Российская Федерация</w:t>
      </w:r>
    </w:p>
    <w:p w:rsidR="0080114B" w:rsidRPr="00D83410" w:rsidRDefault="0080114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Ростовская область</w:t>
      </w:r>
    </w:p>
    <w:p w:rsidR="0080114B" w:rsidRPr="00D83410" w:rsidRDefault="0080114B" w:rsidP="00A8390B">
      <w:pPr>
        <w:jc w:val="center"/>
        <w:rPr>
          <w:sz w:val="28"/>
          <w:szCs w:val="28"/>
        </w:rPr>
      </w:pPr>
      <w:r w:rsidRPr="00D83410">
        <w:rPr>
          <w:sz w:val="28"/>
          <w:szCs w:val="28"/>
        </w:rPr>
        <w:t>Сальский район</w:t>
      </w:r>
    </w:p>
    <w:p w:rsidR="0080114B" w:rsidRPr="00D83410" w:rsidRDefault="0080114B" w:rsidP="00A839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Ивановского</w:t>
      </w:r>
      <w:r w:rsidRPr="00D83410">
        <w:rPr>
          <w:sz w:val="28"/>
          <w:szCs w:val="28"/>
        </w:rPr>
        <w:t xml:space="preserve"> сельского поселения</w:t>
      </w:r>
    </w:p>
    <w:p w:rsidR="0080114B" w:rsidRPr="00D83410" w:rsidRDefault="0080114B" w:rsidP="00A8390B">
      <w:pPr>
        <w:jc w:val="center"/>
        <w:rPr>
          <w:b/>
          <w:sz w:val="28"/>
          <w:szCs w:val="28"/>
        </w:rPr>
      </w:pPr>
    </w:p>
    <w:p w:rsidR="0080114B" w:rsidRPr="00D83410" w:rsidRDefault="007B4F7D" w:rsidP="00A8390B">
      <w:pPr>
        <w:jc w:val="center"/>
        <w:rPr>
          <w:b/>
          <w:sz w:val="28"/>
          <w:szCs w:val="28"/>
        </w:rPr>
      </w:pPr>
      <w:r w:rsidRPr="007B4F7D">
        <w:rPr>
          <w:noProof/>
        </w:rPr>
        <w:pict>
          <v:line id="_x0000_s1026" style="position:absolute;left:0;text-align:left;z-index:251657728" from="-8.95pt,-.3pt" to="480.8pt,-.3pt" strokeweight="3pt"/>
        </w:pict>
      </w:r>
    </w:p>
    <w:p w:rsidR="0080114B" w:rsidRPr="00D83410" w:rsidRDefault="0080114B" w:rsidP="00A8390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РАСПОРЯЖЕНИЕ</w:t>
      </w:r>
    </w:p>
    <w:p w:rsidR="0080114B" w:rsidRPr="00D83410" w:rsidRDefault="0080114B" w:rsidP="00A8390B">
      <w:pPr>
        <w:jc w:val="center"/>
        <w:rPr>
          <w:b/>
          <w:sz w:val="36"/>
          <w:szCs w:val="36"/>
        </w:rPr>
      </w:pPr>
    </w:p>
    <w:p w:rsidR="0080114B" w:rsidRDefault="0080114B" w:rsidP="00AE63DB">
      <w:pPr>
        <w:jc w:val="both"/>
        <w:rPr>
          <w:sz w:val="28"/>
          <w:szCs w:val="28"/>
        </w:rPr>
      </w:pPr>
      <w:r w:rsidRPr="00D83410">
        <w:rPr>
          <w:sz w:val="28"/>
          <w:szCs w:val="28"/>
        </w:rPr>
        <w:tab/>
      </w:r>
      <w:r w:rsidR="000C5274">
        <w:rPr>
          <w:sz w:val="28"/>
          <w:szCs w:val="28"/>
        </w:rPr>
        <w:t xml:space="preserve"> </w:t>
      </w:r>
      <w:r w:rsidR="002E74FA">
        <w:rPr>
          <w:sz w:val="28"/>
          <w:szCs w:val="28"/>
        </w:rPr>
        <w:t>16</w:t>
      </w:r>
      <w:r w:rsidR="00B765A6">
        <w:rPr>
          <w:sz w:val="28"/>
          <w:szCs w:val="28"/>
        </w:rPr>
        <w:t xml:space="preserve"> </w:t>
      </w:r>
      <w:r w:rsidR="002E74FA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="00B765A6">
        <w:rPr>
          <w:sz w:val="28"/>
          <w:szCs w:val="28"/>
        </w:rPr>
        <w:t xml:space="preserve"> </w:t>
      </w:r>
      <w:r w:rsidR="002E74FA">
        <w:rPr>
          <w:sz w:val="28"/>
          <w:szCs w:val="28"/>
        </w:rPr>
        <w:t>2016</w:t>
      </w:r>
      <w:r w:rsidRPr="00446347">
        <w:rPr>
          <w:sz w:val="28"/>
          <w:szCs w:val="28"/>
        </w:rPr>
        <w:t xml:space="preserve"> г.                                            </w:t>
      </w:r>
      <w:r w:rsidR="002E74FA">
        <w:rPr>
          <w:sz w:val="28"/>
          <w:szCs w:val="28"/>
        </w:rPr>
        <w:t xml:space="preserve">                             № 10</w:t>
      </w:r>
    </w:p>
    <w:p w:rsidR="0080114B" w:rsidRPr="00D83410" w:rsidRDefault="0080114B" w:rsidP="00AE63D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Ивановка</w:t>
      </w:r>
    </w:p>
    <w:p w:rsidR="00177890" w:rsidRDefault="00177890" w:rsidP="00813504">
      <w:r>
        <w:t>О назначении ответственного специалиста</w:t>
      </w:r>
    </w:p>
    <w:p w:rsidR="00177890" w:rsidRDefault="00177890" w:rsidP="00813504">
      <w:r>
        <w:t xml:space="preserve">Администрации </w:t>
      </w:r>
      <w:proofErr w:type="gramStart"/>
      <w:r>
        <w:t>Ивановского</w:t>
      </w:r>
      <w:proofErr w:type="gramEnd"/>
      <w:r>
        <w:t xml:space="preserve"> сельского </w:t>
      </w:r>
    </w:p>
    <w:p w:rsidR="00177890" w:rsidRDefault="00177890" w:rsidP="00813504">
      <w:r>
        <w:t>поселения за работу с письмами, заявлениями,</w:t>
      </w:r>
    </w:p>
    <w:p w:rsidR="0080114B" w:rsidRDefault="00177890" w:rsidP="00813504">
      <w:r>
        <w:t xml:space="preserve">обращениями и жалобами граждан </w:t>
      </w:r>
      <w:proofErr w:type="gramStart"/>
      <w:r>
        <w:t>с</w:t>
      </w:r>
      <w:proofErr w:type="gramEnd"/>
      <w:r>
        <w:t>. Ивановка</w:t>
      </w:r>
      <w:r w:rsidR="0080114B">
        <w:t xml:space="preserve">» </w:t>
      </w:r>
    </w:p>
    <w:p w:rsidR="0080114B" w:rsidRDefault="0080114B" w:rsidP="00A8390B">
      <w:pPr>
        <w:tabs>
          <w:tab w:val="left" w:pos="6810"/>
        </w:tabs>
      </w:pPr>
    </w:p>
    <w:p w:rsidR="0080114B" w:rsidRDefault="0080114B" w:rsidP="00A8390B">
      <w:pPr>
        <w:tabs>
          <w:tab w:val="left" w:pos="6810"/>
        </w:tabs>
      </w:pPr>
      <w:r>
        <w:tab/>
        <w:t>.</w:t>
      </w:r>
    </w:p>
    <w:p w:rsidR="0080114B" w:rsidRDefault="0080114B" w:rsidP="00BA7A71">
      <w:pPr>
        <w:pStyle w:val="a4"/>
        <w:ind w:left="0"/>
      </w:pPr>
      <w:r>
        <w:t xml:space="preserve"> </w:t>
      </w:r>
      <w:r>
        <w:rPr>
          <w:b/>
          <w:sz w:val="40"/>
        </w:rPr>
        <w:t xml:space="preserve">         </w:t>
      </w:r>
      <w:r>
        <w:t xml:space="preserve">На основании </w:t>
      </w:r>
      <w:r w:rsidR="00BA7A71">
        <w:t>Федерального закона « О порядке рассмотрения обращений граждан</w:t>
      </w:r>
    </w:p>
    <w:p w:rsidR="00BA7A71" w:rsidRPr="00BA7A71" w:rsidRDefault="00BA7A71" w:rsidP="00BA7A71">
      <w:pPr>
        <w:pStyle w:val="a4"/>
        <w:ind w:left="0"/>
        <w:rPr>
          <w:b/>
          <w:bCs/>
        </w:rPr>
      </w:pPr>
      <w:r>
        <w:t>Российской Федерации» № 59-ФЗ от 02 мая 2006 г., Областного закона « Об обращениях граждан» № 540-З</w:t>
      </w:r>
      <w:r>
        <w:rPr>
          <w:lang w:val="en-US"/>
        </w:rPr>
        <w:t>C</w:t>
      </w:r>
      <w:r w:rsidRPr="00BA7A71">
        <w:t xml:space="preserve"> </w:t>
      </w:r>
      <w:r>
        <w:t>от 18 сентября 2006 г.</w:t>
      </w:r>
    </w:p>
    <w:p w:rsidR="0080114B" w:rsidRDefault="0080114B" w:rsidP="00A8390B">
      <w:pPr>
        <w:tabs>
          <w:tab w:val="left" w:pos="426"/>
          <w:tab w:val="left" w:pos="709"/>
        </w:tabs>
      </w:pPr>
    </w:p>
    <w:p w:rsidR="0080114B" w:rsidRDefault="0080114B" w:rsidP="00BA7A71">
      <w:pPr>
        <w:ind w:firstLine="708"/>
      </w:pPr>
      <w:r>
        <w:t>1.</w:t>
      </w:r>
      <w:r w:rsidR="00BA7A71">
        <w:t xml:space="preserve">Назначить ведущего специалиста Администрации Ивановского сельского поселения по архивной, кадровой и правовой работе – </w:t>
      </w:r>
      <w:r w:rsidR="002E74FA">
        <w:t>Безниско Викторию Юрьевну</w:t>
      </w:r>
      <w:r w:rsidR="00BA7A71">
        <w:t xml:space="preserve">, ответственной за работу с письмами, заявлениями, обращениями и жалобами граждан </w:t>
      </w:r>
      <w:proofErr w:type="gramStart"/>
      <w:r w:rsidR="00BA7A71">
        <w:t>с</w:t>
      </w:r>
      <w:proofErr w:type="gramEnd"/>
      <w:r w:rsidR="00BA7A71">
        <w:t>. Ивановка.</w:t>
      </w:r>
    </w:p>
    <w:p w:rsidR="000C5274" w:rsidRPr="00DC7D22" w:rsidRDefault="000C5274" w:rsidP="00BA7A71">
      <w:pPr>
        <w:ind w:firstLine="708"/>
        <w:rPr>
          <w:color w:val="000000"/>
        </w:rPr>
      </w:pPr>
    </w:p>
    <w:p w:rsidR="0080114B" w:rsidRDefault="000C5274" w:rsidP="00FC239E">
      <w:pPr>
        <w:widowControl w:val="0"/>
        <w:tabs>
          <w:tab w:val="left" w:pos="735"/>
          <w:tab w:val="left" w:pos="6105"/>
        </w:tabs>
        <w:jc w:val="both"/>
      </w:pPr>
      <w:r>
        <w:t xml:space="preserve">           2</w:t>
      </w:r>
      <w:r w:rsidR="0080114B">
        <w:t>.</w:t>
      </w:r>
      <w:proofErr w:type="gramStart"/>
      <w:r w:rsidR="0080114B">
        <w:t>Контроль за</w:t>
      </w:r>
      <w:proofErr w:type="gramEnd"/>
      <w:r w:rsidR="0080114B">
        <w:t xml:space="preserve"> исполнением настоящего распоряжения оставляю за собой.</w:t>
      </w: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</w:p>
    <w:p w:rsidR="0080114B" w:rsidRDefault="0080114B" w:rsidP="00B86B5E">
      <w:pPr>
        <w:tabs>
          <w:tab w:val="left" w:pos="426"/>
          <w:tab w:val="left" w:pos="709"/>
          <w:tab w:val="left" w:pos="1276"/>
        </w:tabs>
      </w:pPr>
      <w:r>
        <w:t>Глава Ивановского сельского поселения                                                           О.В.Безниско</w:t>
      </w:r>
    </w:p>
    <w:p w:rsidR="0080114B" w:rsidRDefault="0080114B" w:rsidP="00A8390B">
      <w:pPr>
        <w:tabs>
          <w:tab w:val="left" w:pos="6240"/>
        </w:tabs>
      </w:pPr>
    </w:p>
    <w:p w:rsidR="000D7089" w:rsidRPr="00D1153C" w:rsidRDefault="000D7089" w:rsidP="000D7089">
      <w:pPr>
        <w:rPr>
          <w:b/>
        </w:rPr>
      </w:pPr>
      <w:r w:rsidRPr="00D1153C">
        <w:rPr>
          <w:b/>
        </w:rPr>
        <w:t xml:space="preserve">Верно: ведущий специалист по </w:t>
      </w:r>
      <w:proofErr w:type="gramStart"/>
      <w:r w:rsidRPr="00D1153C">
        <w:rPr>
          <w:b/>
        </w:rPr>
        <w:t>архивной</w:t>
      </w:r>
      <w:proofErr w:type="gramEnd"/>
      <w:r w:rsidRPr="00D1153C">
        <w:rPr>
          <w:b/>
        </w:rPr>
        <w:t>,</w:t>
      </w:r>
    </w:p>
    <w:p w:rsidR="000D7089" w:rsidRPr="00D1153C" w:rsidRDefault="000D7089" w:rsidP="000D7089">
      <w:pPr>
        <w:rPr>
          <w:b/>
        </w:rPr>
      </w:pPr>
      <w:r w:rsidRPr="00D1153C">
        <w:rPr>
          <w:b/>
        </w:rPr>
        <w:t xml:space="preserve">кадровой и правовой работе                                             </w:t>
      </w:r>
      <w:r>
        <w:rPr>
          <w:b/>
        </w:rPr>
        <w:t xml:space="preserve">                               </w:t>
      </w:r>
      <w:proofErr w:type="spellStart"/>
      <w:r w:rsidRPr="00D1153C">
        <w:rPr>
          <w:b/>
        </w:rPr>
        <w:t>В.Ю.Безниско</w:t>
      </w:r>
      <w:proofErr w:type="spellEnd"/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0D7089" w:rsidRDefault="000D7089" w:rsidP="000D7089">
      <w:r>
        <w:t>Распоряжение вносит: ведущий специалист</w:t>
      </w:r>
    </w:p>
    <w:p w:rsidR="000D7089" w:rsidRDefault="000D7089" w:rsidP="000D7089">
      <w:r>
        <w:t>по архивной, кадровой и правовой работе</w:t>
      </w: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Default="0080114B" w:rsidP="00A8390B">
      <w:pPr>
        <w:tabs>
          <w:tab w:val="left" w:pos="6240"/>
        </w:tabs>
        <w:rPr>
          <w:sz w:val="20"/>
          <w:szCs w:val="20"/>
        </w:rPr>
      </w:pPr>
    </w:p>
    <w:p w:rsidR="0080114B" w:rsidRPr="002B78C2" w:rsidRDefault="0080114B" w:rsidP="00A8390B">
      <w:pPr>
        <w:tabs>
          <w:tab w:val="left" w:pos="6240"/>
        </w:tabs>
        <w:rPr>
          <w:sz w:val="20"/>
          <w:szCs w:val="20"/>
        </w:rPr>
      </w:pPr>
      <w:bookmarkStart w:id="0" w:name="_GoBack"/>
      <w:bookmarkEnd w:id="0"/>
    </w:p>
    <w:sectPr w:rsidR="0080114B" w:rsidRPr="002B78C2" w:rsidSect="008D1E73">
      <w:pgSz w:w="11906" w:h="16838"/>
      <w:pgMar w:top="53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743E"/>
    <w:multiLevelType w:val="hybridMultilevel"/>
    <w:tmpl w:val="9E4C5F26"/>
    <w:lvl w:ilvl="0" w:tplc="0419000F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70"/>
        </w:tabs>
        <w:ind w:left="32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30"/>
        </w:tabs>
        <w:ind w:left="54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50"/>
        </w:tabs>
        <w:ind w:left="61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70"/>
        </w:tabs>
        <w:ind w:left="68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90"/>
        </w:tabs>
        <w:ind w:left="75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90B"/>
    <w:rsid w:val="00020FD9"/>
    <w:rsid w:val="00063844"/>
    <w:rsid w:val="00073CF0"/>
    <w:rsid w:val="00084A9B"/>
    <w:rsid w:val="00086FAA"/>
    <w:rsid w:val="000A0FE3"/>
    <w:rsid w:val="000A1D1F"/>
    <w:rsid w:val="000A7368"/>
    <w:rsid w:val="000C5274"/>
    <w:rsid w:val="000C5727"/>
    <w:rsid w:val="000D7089"/>
    <w:rsid w:val="000F3377"/>
    <w:rsid w:val="000F57E5"/>
    <w:rsid w:val="0017093E"/>
    <w:rsid w:val="00177890"/>
    <w:rsid w:val="001B018C"/>
    <w:rsid w:val="002745FD"/>
    <w:rsid w:val="00282C1B"/>
    <w:rsid w:val="002A3DFC"/>
    <w:rsid w:val="002A66E7"/>
    <w:rsid w:val="002B29F3"/>
    <w:rsid w:val="002B78C2"/>
    <w:rsid w:val="002E74FA"/>
    <w:rsid w:val="0031214B"/>
    <w:rsid w:val="00353FDF"/>
    <w:rsid w:val="00361C40"/>
    <w:rsid w:val="0036746D"/>
    <w:rsid w:val="003A26AD"/>
    <w:rsid w:val="003A777A"/>
    <w:rsid w:val="003B2502"/>
    <w:rsid w:val="00417C67"/>
    <w:rsid w:val="00446347"/>
    <w:rsid w:val="00471621"/>
    <w:rsid w:val="00475C11"/>
    <w:rsid w:val="004F4DF3"/>
    <w:rsid w:val="0055193C"/>
    <w:rsid w:val="005A3B75"/>
    <w:rsid w:val="00616F26"/>
    <w:rsid w:val="0062625B"/>
    <w:rsid w:val="006A7CA4"/>
    <w:rsid w:val="007209F8"/>
    <w:rsid w:val="00730FD2"/>
    <w:rsid w:val="00736F61"/>
    <w:rsid w:val="00752FE7"/>
    <w:rsid w:val="0075420A"/>
    <w:rsid w:val="007B4F7D"/>
    <w:rsid w:val="007D72EE"/>
    <w:rsid w:val="0080114B"/>
    <w:rsid w:val="00813504"/>
    <w:rsid w:val="008453AB"/>
    <w:rsid w:val="00862A93"/>
    <w:rsid w:val="0087139E"/>
    <w:rsid w:val="008D1E73"/>
    <w:rsid w:val="008D5114"/>
    <w:rsid w:val="00903068"/>
    <w:rsid w:val="00903171"/>
    <w:rsid w:val="00904903"/>
    <w:rsid w:val="00923605"/>
    <w:rsid w:val="00993D1E"/>
    <w:rsid w:val="00995E50"/>
    <w:rsid w:val="009A21A8"/>
    <w:rsid w:val="009B4691"/>
    <w:rsid w:val="009F71E6"/>
    <w:rsid w:val="00A36C50"/>
    <w:rsid w:val="00A4112F"/>
    <w:rsid w:val="00A71666"/>
    <w:rsid w:val="00A8390B"/>
    <w:rsid w:val="00AE1C46"/>
    <w:rsid w:val="00AE63DB"/>
    <w:rsid w:val="00B40FB9"/>
    <w:rsid w:val="00B765A6"/>
    <w:rsid w:val="00B84E75"/>
    <w:rsid w:val="00B86B5E"/>
    <w:rsid w:val="00B902EF"/>
    <w:rsid w:val="00BA7A71"/>
    <w:rsid w:val="00BB32A9"/>
    <w:rsid w:val="00BB3C11"/>
    <w:rsid w:val="00BD7684"/>
    <w:rsid w:val="00C97C63"/>
    <w:rsid w:val="00CB18B6"/>
    <w:rsid w:val="00CF4424"/>
    <w:rsid w:val="00D21A58"/>
    <w:rsid w:val="00D749C0"/>
    <w:rsid w:val="00D83410"/>
    <w:rsid w:val="00DA69E0"/>
    <w:rsid w:val="00DC7D22"/>
    <w:rsid w:val="00DE3FCE"/>
    <w:rsid w:val="00E91683"/>
    <w:rsid w:val="00EC4FE2"/>
    <w:rsid w:val="00EC6C07"/>
    <w:rsid w:val="00EF15A1"/>
    <w:rsid w:val="00F1546F"/>
    <w:rsid w:val="00F705FB"/>
    <w:rsid w:val="00FC239E"/>
    <w:rsid w:val="00FE3955"/>
    <w:rsid w:val="00FE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0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8390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8390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B86B5E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36746D"/>
    <w:pPr>
      <w:ind w:left="360"/>
    </w:pPr>
  </w:style>
  <w:style w:type="character" w:customStyle="1" w:styleId="a5">
    <w:name w:val="Основной текст с отступом Знак"/>
    <w:link w:val="a4"/>
    <w:uiPriority w:val="99"/>
    <w:locked/>
    <w:rsid w:val="0036746D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Игромания</dc:creator>
  <cp:lastModifiedBy>Specialist</cp:lastModifiedBy>
  <cp:revision>4</cp:revision>
  <cp:lastPrinted>2016-02-17T11:27:00Z</cp:lastPrinted>
  <dcterms:created xsi:type="dcterms:W3CDTF">2016-02-17T06:14:00Z</dcterms:created>
  <dcterms:modified xsi:type="dcterms:W3CDTF">2016-02-17T11:52:00Z</dcterms:modified>
</cp:coreProperties>
</file>