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E" w:rsidRPr="00C25153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9520E" w:rsidRPr="00C25153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F9520E" w:rsidRPr="00C25153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Сальского района</w:t>
      </w:r>
    </w:p>
    <w:p w:rsidR="00F9520E" w:rsidRPr="00C25153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C25153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 w:rsidRPr="00C2515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9520E" w:rsidRPr="00C25153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ПОСЕЛЕНИЯ</w:t>
      </w:r>
    </w:p>
    <w:p w:rsidR="00AD76AA" w:rsidRPr="00C25153" w:rsidRDefault="00AD76AA" w:rsidP="00AD76AA">
      <w:pPr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9520E" w:rsidRPr="00C25153" w:rsidRDefault="00AD76AA" w:rsidP="00AD76AA">
      <w:pPr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9520E" w:rsidRPr="00C2515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520E" w:rsidRPr="00C25153" w:rsidRDefault="00AA77E3" w:rsidP="00F21D6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F9520E" w:rsidRPr="00C2515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2515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9520E" w:rsidRPr="00C2515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4F3039" w:rsidRPr="00C2515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9520E" w:rsidRPr="00C25153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F9520E" w:rsidRPr="00C25153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  <w:proofErr w:type="gramStart"/>
      <w:r w:rsidR="00F21D6C" w:rsidRPr="00C251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1D6C" w:rsidRPr="00C25153">
        <w:rPr>
          <w:rFonts w:ascii="Times New Roman" w:hAnsi="Times New Roman" w:cs="Times New Roman"/>
          <w:sz w:val="24"/>
          <w:szCs w:val="24"/>
        </w:rPr>
        <w:t xml:space="preserve">. Ивановка                                                        </w:t>
      </w:r>
      <w:r w:rsidR="00F9520E" w:rsidRPr="00C25153">
        <w:rPr>
          <w:rFonts w:ascii="Times New Roman" w:hAnsi="Times New Roman" w:cs="Times New Roman"/>
          <w:sz w:val="24"/>
          <w:szCs w:val="24"/>
        </w:rPr>
        <w:t xml:space="preserve">№   </w:t>
      </w:r>
      <w:r w:rsidRPr="00C25153">
        <w:rPr>
          <w:rFonts w:ascii="Times New Roman" w:hAnsi="Times New Roman" w:cs="Times New Roman"/>
          <w:sz w:val="24"/>
          <w:szCs w:val="24"/>
        </w:rPr>
        <w:t>31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4F3039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создании </w:t>
      </w: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межведомственной комиссии </w:t>
      </w:r>
    </w:p>
    <w:p w:rsidR="00EB4035" w:rsidRPr="00C25153" w:rsidRDefault="00F9520E" w:rsidP="004F7F4F">
      <w:pPr>
        <w:spacing w:after="0" w:line="240" w:lineRule="auto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0A5A90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оценке и обследованию  </w:t>
      </w: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7F4F" w:rsidRPr="00C25153">
        <w:rPr>
          <w:rStyle w:val="blk"/>
          <w:rFonts w:ascii="Times New Roman" w:hAnsi="Times New Roman" w:cs="Times New Roman"/>
          <w:b/>
          <w:sz w:val="24"/>
          <w:szCs w:val="24"/>
        </w:rPr>
        <w:t>помещения</w:t>
      </w:r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в целях</w:t>
      </w:r>
    </w:p>
    <w:p w:rsidR="00EB4035" w:rsidRPr="00C25153" w:rsidRDefault="000A5A90" w:rsidP="004F7F4F">
      <w:pPr>
        <w:spacing w:after="0" w:line="240" w:lineRule="auto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признания</w:t>
      </w:r>
      <w:r w:rsidR="004F7F4F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</w:t>
      </w: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его </w:t>
      </w:r>
      <w:r w:rsidR="004F7F4F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жилым помещением, жилого </w:t>
      </w:r>
    </w:p>
    <w:p w:rsidR="00EB4035" w:rsidRPr="00C25153" w:rsidRDefault="004F7F4F" w:rsidP="004F7F4F">
      <w:pPr>
        <w:spacing w:after="0" w:line="240" w:lineRule="auto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помещения </w:t>
      </w:r>
      <w:proofErr w:type="gramStart"/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>пригодным</w:t>
      </w:r>
      <w:proofErr w:type="gramEnd"/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(</w:t>
      </w: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>непригодным</w:t>
      </w:r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>)</w:t>
      </w: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для</w:t>
      </w:r>
    </w:p>
    <w:p w:rsidR="00EB4035" w:rsidRPr="00C25153" w:rsidRDefault="004F7F4F" w:rsidP="004F7F4F">
      <w:pPr>
        <w:spacing w:after="0" w:line="240" w:lineRule="auto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проживания </w:t>
      </w:r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>граждан,</w:t>
      </w:r>
      <w:r w:rsidR="00EB4035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</w:t>
      </w:r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а также </w:t>
      </w: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многоквартирного</w:t>
      </w:r>
    </w:p>
    <w:p w:rsidR="004F7F4F" w:rsidRPr="00C25153" w:rsidRDefault="004F7F4F" w:rsidP="004F7F4F">
      <w:pPr>
        <w:spacing w:after="0" w:line="240" w:lineRule="auto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дома </w:t>
      </w:r>
      <w:r w:rsidR="000A5A90"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целях признания его </w:t>
      </w:r>
      <w:proofErr w:type="gramStart"/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>аварийным</w:t>
      </w:r>
      <w:proofErr w:type="gramEnd"/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F9520E" w:rsidRPr="00C25153" w:rsidRDefault="004F7F4F" w:rsidP="004F7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>подлежащим сносу или реконструкции</w:t>
      </w:r>
      <w:r w:rsidR="004F3039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9520E" w:rsidRPr="00C25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F3039" w:rsidRPr="00C25153" w:rsidRDefault="004F3039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Жилищного кодекса Российской Федерации, в целях реализации на территории 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Постановления Правительства РФ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EB4035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постановлениями Правительства РФ от 25.03.20015 № 269, от 09.07.2016 № 649, от 02.08.2016 № 746,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4F3039" w:rsidRPr="00C25153" w:rsidRDefault="004F3039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F9520E" w:rsidRPr="00C25153" w:rsidRDefault="004F3039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C6658A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F9520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 </w:t>
      </w:r>
    </w:p>
    <w:p w:rsidR="00F9520E" w:rsidRPr="00C25153" w:rsidRDefault="00F9520E" w:rsidP="00C6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прилагаемые:</w:t>
      </w:r>
    </w:p>
    <w:p w:rsidR="00F9520E" w:rsidRPr="00C25153" w:rsidRDefault="00F9520E" w:rsidP="004F7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</w:t>
      </w:r>
      <w:r w:rsidR="004F3039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</w:t>
      </w:r>
      <w:r w:rsidR="00EB4035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оценке и обследованию помещения в целях </w:t>
      </w:r>
      <w:r w:rsidR="004F3039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признани</w:t>
      </w:r>
      <w:r w:rsidR="00EB4035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его</w:t>
      </w:r>
      <w:r w:rsidR="006D7E49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жилым помещением, жилого помещения 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пригодным (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многоквартирного дома 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признания его 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аварийным и подлежащим сносу или реконструкции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1 к настоящему постановлению;</w:t>
      </w:r>
    </w:p>
    <w:p w:rsidR="00F9520E" w:rsidRPr="00C25153" w:rsidRDefault="00F9520E" w:rsidP="00C66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Порядок рассмотрения заявлений о </w:t>
      </w:r>
      <w:r w:rsidR="006D7E49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признании его 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2 к настоящему постановлению;</w:t>
      </w:r>
    </w:p>
    <w:p w:rsidR="00F9520E" w:rsidRPr="00C25153" w:rsidRDefault="00C6658A" w:rsidP="00C6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F9520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="004F3039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</w:t>
      </w:r>
      <w:r w:rsidR="006D7E49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оценке и обследованию помещения в целях признания его </w:t>
      </w:r>
      <w:r w:rsidR="006D7E4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0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3 к настоящему постановлению.</w:t>
      </w:r>
    </w:p>
    <w:p w:rsidR="004F3039" w:rsidRPr="00C25153" w:rsidRDefault="00F9520E" w:rsidP="00C66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Постановление 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F303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F3039" w:rsidRPr="00C25153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</w:t>
      </w:r>
      <w:r w:rsidR="00AA77E3" w:rsidRPr="00C25153">
        <w:rPr>
          <w:rFonts w:ascii="Times New Roman" w:hAnsi="Times New Roman" w:cs="Times New Roman"/>
          <w:sz w:val="24"/>
          <w:szCs w:val="24"/>
        </w:rPr>
        <w:t xml:space="preserve">по признанию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утратившим силу.</w:t>
      </w:r>
    </w:p>
    <w:p w:rsidR="00C6658A" w:rsidRPr="00C25153" w:rsidRDefault="00F9520E" w:rsidP="00C6658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4F3039" w:rsidRPr="00C2515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25153">
        <w:rPr>
          <w:rFonts w:ascii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3039"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данное постановление </w:t>
      </w:r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F3039" w:rsidRPr="00C25153">
        <w:rPr>
          <w:rFonts w:ascii="Times New Roman" w:hAnsi="Times New Roman" w:cs="Times New Roman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4F3039"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520E" w:rsidRPr="00C25153" w:rsidRDefault="00F9520E" w:rsidP="00C6658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2515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595012" w:rsidRPr="00C25153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администрации Ивановского сельского поселения по вопросам муниципального хозяйства Мищенко В.В.</w:t>
      </w:r>
    </w:p>
    <w:p w:rsidR="00C6658A" w:rsidRPr="00C25153" w:rsidRDefault="00C6658A" w:rsidP="00595012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7F4F5C" w:rsidRPr="00C25153" w:rsidRDefault="00595012" w:rsidP="00F21D6C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r w:rsidRPr="00C25153">
        <w:rPr>
          <w:rFonts w:ascii="Times New Roman" w:hAnsi="Times New Roman" w:cs="Times New Roman"/>
          <w:b/>
          <w:sz w:val="24"/>
          <w:szCs w:val="24"/>
        </w:rPr>
        <w:t xml:space="preserve">Глава Ивановского сельского поселения                                          </w:t>
      </w:r>
      <w:r w:rsidR="007F4F5C" w:rsidRPr="00C2515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25153">
        <w:rPr>
          <w:rFonts w:ascii="Times New Roman" w:hAnsi="Times New Roman" w:cs="Times New Roman"/>
          <w:b/>
          <w:sz w:val="24"/>
          <w:szCs w:val="24"/>
        </w:rPr>
        <w:t xml:space="preserve"> О.В.Безниско</w:t>
      </w:r>
    </w:p>
    <w:p w:rsidR="007F4F5C" w:rsidRPr="00C25153" w:rsidRDefault="007F4F5C" w:rsidP="00F21D6C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r w:rsidRPr="00C25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9520E" w:rsidRPr="00C25153" w:rsidRDefault="007F4F5C" w:rsidP="00F21D6C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r w:rsidRPr="00C251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F9520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9520E" w:rsidRPr="00C25153" w:rsidRDefault="00F9520E" w:rsidP="0059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F9520E" w:rsidRPr="00C25153" w:rsidRDefault="00595012" w:rsidP="0059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="00F9520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F9520E" w:rsidRPr="00C25153" w:rsidRDefault="00F9520E" w:rsidP="0059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D7E49" w:rsidRPr="00C25153" w:rsidRDefault="006D7E49" w:rsidP="006D7E49">
      <w:pPr>
        <w:spacing w:after="0" w:line="240" w:lineRule="auto"/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межведомственной комиссии по оценке и обследованию   </w:t>
      </w: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>помещения в целях</w:t>
      </w:r>
    </w:p>
    <w:p w:rsidR="00F9520E" w:rsidRPr="00C25153" w:rsidRDefault="006D7E49" w:rsidP="006D7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признания его жилым помещением, жилого помещения пригодным (непригодным) для проживания граждан, а также  многоквартирного дома в целях признания его аварийным и подлежащим сносу или реконструкции.</w:t>
      </w:r>
      <w:r w:rsidR="004F7F4F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9520E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 </w:t>
      </w:r>
    </w:p>
    <w:p w:rsidR="00F9520E" w:rsidRPr="00C25153" w:rsidRDefault="00F9520E" w:rsidP="00C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4650A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r w:rsidR="004650A3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оценке и обследованию помещения в целях признания его </w:t>
      </w:r>
      <w:r w:rsidR="004650A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</w:t>
      </w:r>
      <w:r w:rsidR="00C6658A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оложение) устанавливает порядок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работы </w:t>
      </w:r>
      <w:r w:rsidR="004650A3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оценке и обследованию помещения в целях признания его </w:t>
      </w:r>
      <w:r w:rsidR="004650A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 (непригодным</w:t>
      </w:r>
      <w:proofErr w:type="gramEnd"/>
      <w:r w:rsidR="004650A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проживания граждан, а также многоквартирного дома в целях признания его аварийным и подлежащим сносу или реконструкции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Комиссия) на территории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своей деятельности Комиссия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актами губернатора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настоящим Положением.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Действие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Положение и персональный состав Комиссии утверждаются главой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Заседания Комиссии проводятся по мере поступления заявлений о рассмотрении вопросов, входящих в ее компетенцию.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Комиссии 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включаются должностные лица администрации </w:t>
      </w:r>
      <w:r w:rsidR="00595012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согласованию - </w:t>
      </w:r>
      <w:r w:rsidR="00BB59CD" w:rsidRPr="00C25153">
        <w:rPr>
          <w:rFonts w:ascii="Times New Roman" w:hAnsi="Times New Roman" w:cs="Times New Roman"/>
          <w:sz w:val="24"/>
          <w:szCs w:val="24"/>
        </w:rPr>
        <w:t>главный архитектор  Сальского района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9CD" w:rsidRPr="00C25153">
        <w:rPr>
          <w:rFonts w:ascii="Times New Roman" w:hAnsi="Times New Roman" w:cs="Times New Roman"/>
          <w:sz w:val="24"/>
          <w:szCs w:val="24"/>
        </w:rPr>
        <w:t>директор  Сальского ГУПТИ РО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9CD" w:rsidRPr="00C25153">
        <w:rPr>
          <w:rFonts w:ascii="Times New Roman" w:hAnsi="Times New Roman" w:cs="Times New Roman"/>
          <w:sz w:val="24"/>
          <w:szCs w:val="24"/>
        </w:rPr>
        <w:t>директор  ООО «</w:t>
      </w:r>
      <w:proofErr w:type="spellStart"/>
      <w:r w:rsidR="00BB59CD" w:rsidRPr="00C25153">
        <w:rPr>
          <w:rFonts w:ascii="Times New Roman" w:hAnsi="Times New Roman" w:cs="Times New Roman"/>
          <w:sz w:val="24"/>
          <w:szCs w:val="24"/>
        </w:rPr>
        <w:t>Южтехпроект</w:t>
      </w:r>
      <w:proofErr w:type="spellEnd"/>
      <w:r w:rsidR="00BB59CD" w:rsidRPr="00C25153">
        <w:rPr>
          <w:rFonts w:ascii="Times New Roman" w:hAnsi="Times New Roman" w:cs="Times New Roman"/>
          <w:sz w:val="24"/>
          <w:szCs w:val="24"/>
        </w:rPr>
        <w:t xml:space="preserve">»,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- должностные лица иных исполнительных органов государственной и муниципальной власти и организаций. Собственник жилого помещения (уполномоченное им лицо) привлекается </w:t>
      </w:r>
      <w:r w:rsidR="004650A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 в комиссии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правом совещательного голоса</w:t>
      </w:r>
      <w:r w:rsidR="004650A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уведомлению о времени и месте заседания комиссии в порядке, установленном органом местного самоуправления, создавшим комиссию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Права и обязанности Комиссии 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 обязанность Комиссии входит признание помещения 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требований, установленных действующим законодательством.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Комиссия рассматривает вопрос о признании </w:t>
      </w:r>
      <w:r w:rsidR="004F7F4F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основании заявления собственника (уполномоченного им лица), нанимателя, а также по представлению </w:t>
      </w:r>
      <w:r w:rsidR="00BB59CD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Сальского района, Сальского г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осударственного унитарного предприятия </w:t>
      </w:r>
      <w:r w:rsidR="00BB59CD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инвентаризации по </w:t>
      </w:r>
      <w:r w:rsidR="00BB59CD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Ростовской области, </w:t>
      </w:r>
      <w:r w:rsidR="00880CC0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организац</w:t>
      </w:r>
      <w:proofErr w:type="gramStart"/>
      <w:r w:rsidR="00880CC0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880CC0" w:rsidRPr="00C2515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80CC0" w:rsidRPr="00C251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80CC0" w:rsidRPr="00C25153">
        <w:rPr>
          <w:rFonts w:ascii="Times New Roman" w:hAnsi="Times New Roman" w:cs="Times New Roman"/>
          <w:sz w:val="24"/>
          <w:szCs w:val="24"/>
        </w:rPr>
        <w:t>Южтехпроект</w:t>
      </w:r>
      <w:proofErr w:type="spellEnd"/>
      <w:r w:rsidR="00880CC0" w:rsidRPr="00C25153">
        <w:rPr>
          <w:rFonts w:ascii="Times New Roman" w:hAnsi="Times New Roman" w:cs="Times New Roman"/>
          <w:sz w:val="24"/>
          <w:szCs w:val="24"/>
        </w:rPr>
        <w:t>».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Члены Комиссии обязаны: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заседаниях Комиссии, участвовать в обсуждении рассматриваемых вопросов и выработке решений;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невозможности присутствия на заседании заблаговременно извещать об этом </w:t>
      </w:r>
      <w:r w:rsidR="00880CC0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Ивановского сельского поселения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направлять </w:t>
      </w:r>
      <w:r w:rsidR="00880CC0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мнение по вопросам повестки дня в письменном виде.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Комиссия имеет право: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в пределах своей компетенции решения, необходимые для организации, координации и совершенствования взаимодействия органов исполнительной власти всех уровней на территории </w:t>
      </w:r>
      <w:r w:rsidR="006545C6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сельского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осуществляющих деятельность в сфере обеспечения безопасной среды проживания граждан;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домов (жилых помещений);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должностных лиц и специалистов органов исполнительной власти всех уровней, предприятий и организаций независимо от формы собственности для участия в совместной работе;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собственников и нанимателей жилых помещений к участию в работе Комиссии при обследовании жилых помещений;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опрашивать жильцов и нанимателей (арендаторов) с целью уточнения вопросов, необходимых для принятия Комиссией окончательного решения;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на заседания Комиссии заявителей, нанимателей и собственников жилых помещений, представителей организаций при рассмотрении их заявлений;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исполнения решений Комиссии.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Заседание Комиссии созывается председателем или его заместителем и правомочно при условии присутствия не менее 2/3 членов Комиссии.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Руководство Комиссией 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Председатель Комиссии: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руководство деятельностью Комиссии;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дату проведения заседаний Комиссии; 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заседания Комиссии;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принятые Комиссией решения;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в пределах компетенции Комиссии поручения, </w:t>
      </w: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к исполнению</w:t>
      </w:r>
      <w:proofErr w:type="gramEnd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членами.</w:t>
      </w:r>
    </w:p>
    <w:p w:rsidR="007F4F5C" w:rsidRPr="00C25153" w:rsidRDefault="00945DFE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545C6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945DF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E0D" w:rsidRPr="00C25153" w:rsidRDefault="007F4F5C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915E0D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C703F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5E0D" w:rsidRPr="00C25153" w:rsidRDefault="00915E0D" w:rsidP="0091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15E0D" w:rsidRPr="00C25153" w:rsidRDefault="00915E0D" w:rsidP="0091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915E0D" w:rsidRPr="00C25153" w:rsidRDefault="00915E0D" w:rsidP="0091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№ </w:t>
      </w:r>
      <w:r w:rsidR="00AA77E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F9520E" w:rsidRPr="00C25153" w:rsidRDefault="00F9520E" w:rsidP="000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рассмотрения заявлений </w:t>
      </w:r>
      <w:r w:rsidR="000D05C7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оценке и обследованию   </w:t>
      </w:r>
      <w:r w:rsidR="000D05C7" w:rsidRPr="00C25153">
        <w:rPr>
          <w:rStyle w:val="blk"/>
          <w:rFonts w:ascii="Times New Roman" w:hAnsi="Times New Roman" w:cs="Times New Roman"/>
          <w:b/>
          <w:sz w:val="24"/>
          <w:szCs w:val="24"/>
        </w:rPr>
        <w:t>помещения в целях</w:t>
      </w:r>
      <w:r w:rsidR="000D05C7" w:rsidRPr="00C25153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5C7" w:rsidRPr="00C25153">
        <w:rPr>
          <w:rStyle w:val="blk"/>
          <w:rFonts w:ascii="Times New Roman" w:hAnsi="Times New Roman" w:cs="Times New Roman"/>
          <w:b/>
          <w:sz w:val="24"/>
          <w:szCs w:val="24"/>
        </w:rPr>
        <w:t>признания его жилым помещением, жилого помещения пригодным (непригодным) для проживания граждан, а также  многоквартирного дома в целях признания его аварийным и подлежащим сносу или реконструкции.</w:t>
      </w:r>
      <w:r w:rsidR="00880CC0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 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рассмотрения заявлений </w:t>
      </w:r>
      <w:r w:rsidR="000D05C7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оценке и обследованию помещения в целях признания его </w:t>
      </w:r>
      <w:r w:rsidR="000D05C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Порядок) устанавливает процедуру рассмотрения заявлений обратившихся лиц и вынесения решения межведомственной комиссии </w:t>
      </w:r>
      <w:r w:rsidR="000D05C7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оценке и обследованию помещения в целях признания его </w:t>
      </w:r>
      <w:r w:rsidR="000D05C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</w:t>
      </w:r>
      <w:proofErr w:type="gramEnd"/>
      <w:r w:rsidR="000D05C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Комиссия).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Положения настоящего Порядка являются обязательными для всех органов власти, организаций, расположенных на территории </w:t>
      </w:r>
      <w:r w:rsidR="00CF0938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и проживающих здесь граждан.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рассмотрения заявления и вынесение решения 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рассматривает вопрос </w:t>
      </w:r>
      <w:r w:rsidR="000D05C7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оценке и обследованию помещения в целях признания его </w:t>
      </w:r>
      <w:r w:rsidR="000D05C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заявления собственника (уполномоченного им лица), нанимателя, а также по представлению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Сальского района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Сальского г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осударственного унитарного предприятия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инвентаризации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</w:t>
      </w:r>
      <w:proofErr w:type="gramEnd"/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</w:t>
      </w:r>
      <w:proofErr w:type="gramStart"/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972041" w:rsidRPr="00C2515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72041" w:rsidRPr="00C251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72041" w:rsidRPr="00C25153">
        <w:rPr>
          <w:rFonts w:ascii="Times New Roman" w:hAnsi="Times New Roman" w:cs="Times New Roman"/>
          <w:sz w:val="24"/>
          <w:szCs w:val="24"/>
        </w:rPr>
        <w:t>Южтехпроект</w:t>
      </w:r>
      <w:proofErr w:type="spellEnd"/>
      <w:r w:rsidR="00972041" w:rsidRPr="00C25153">
        <w:rPr>
          <w:rFonts w:ascii="Times New Roman" w:hAnsi="Times New Roman" w:cs="Times New Roman"/>
          <w:sz w:val="24"/>
          <w:szCs w:val="24"/>
        </w:rPr>
        <w:t xml:space="preserve">» </w:t>
      </w:r>
      <w:r w:rsidR="00972041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30 дней с даты регистрации.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Для рассмотрения вопроса </w:t>
      </w:r>
      <w:r w:rsidR="000D05C7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оценке и обследованию помещения в целях признания его </w:t>
      </w:r>
      <w:r w:rsidR="000D05C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представляет в Комиссию вместе с заявлением следующие документы: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нотариально заверенные копии правоустанавливающих документов на жилое помещение;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помещением;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proofErr w:type="gramEnd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Комиссия предлагает собственнику помещения представить вышеуказанные документы.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Заинтересованное лицо (заявитель) несет все расходы, связанные с представлением необходимых документов.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случае непредставления требуемых документов и материалов в уполномоченный орган заявление со всеми документами и материалами возвращается заявителю.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По результатам работы Комиссия принимает одно из следующих решений</w:t>
      </w:r>
      <w:r w:rsidR="00A27906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оценке соответствия помещений и многоквартирных домов установленным </w:t>
      </w:r>
      <w:r w:rsidR="00AA1393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требованиям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6FA" w:rsidRPr="00C25153" w:rsidRDefault="007F4F5C" w:rsidP="0037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706FA" w:rsidRPr="00C25153" w:rsidRDefault="007F4F5C" w:rsidP="0037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706FA" w:rsidRPr="00C25153" w:rsidRDefault="007F4F5C" w:rsidP="0037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выявлении оснований для признания помещения </w:t>
      </w:r>
      <w:proofErr w:type="gramStart"/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проживания;</w:t>
      </w:r>
    </w:p>
    <w:p w:rsidR="003706FA" w:rsidRPr="00C25153" w:rsidRDefault="007F4F5C" w:rsidP="0037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3706FA" w:rsidRPr="00C25153" w:rsidRDefault="005B7EB5" w:rsidP="00C2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7F4F5C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7F4F5C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3706FA" w:rsidRPr="00C25153" w:rsidRDefault="005B7EB5" w:rsidP="0037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F4F5C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По окончании работы Комиссия составляет в 3 экземплярах заключение </w:t>
      </w:r>
      <w:r w:rsidR="000D05C7" w:rsidRPr="00C2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оценке и обследованию помещения в целях признания его </w:t>
      </w:r>
      <w:r w:rsidR="000D05C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обследования помещения Комиссия составляет в 3 экземплярах акт обследования помещения по форме согласно приложению 2 к настоящему Порядку.</w:t>
      </w:r>
    </w:p>
    <w:p w:rsidR="003706FA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proofErr w:type="gramStart"/>
      <w:r w:rsidR="00F21D6C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решение, предусмотренное 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EB5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5B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</w:t>
      </w:r>
      <w:r w:rsidR="005B7E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="003706FA" w:rsidRPr="00C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3706FA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В случае признания многоквартирного дома аварийным и подлежащим сносу договоры найма и аренды жилых помещений расторгаются в соответствии с действующим законодательством. 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Договоры на жилые помещения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Комиссия в 5-дневный срок направляет по 1 экземпляру распоряжения и заключения Комиссии заявителю.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 направляется заявителю не позднее рабочего дня, следующего за днем оформления решения. 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Решение главы </w:t>
      </w:r>
      <w:r w:rsidR="00CF0938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может быть обжаловано заинтересованными лицами в судебном порядке.</w:t>
      </w:r>
    </w:p>
    <w:p w:rsidR="00F9520E" w:rsidRPr="00C25153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В случае проведения капитального ремонта, реконструкции или перепланировки жилого помещения, Комиссия в месячный срок после уведомления собственником жилого помещения (уполномоченным им лицом) об их завершении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 осмотр жилого помещения, составляет акт обследования и принимает соответствующее решение, которое доводит до заинтересованных лиц. 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F5C" w:rsidRPr="00C25153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22DE9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E0D" w:rsidRPr="00C25153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703F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15E0D" w:rsidRPr="00C25153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15E0D" w:rsidRPr="00C25153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915E0D" w:rsidRPr="00C25153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№ 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0D05C7" w:rsidRPr="00C25153" w:rsidRDefault="000D05C7" w:rsidP="000D05C7">
      <w:pPr>
        <w:spacing w:after="0" w:line="240" w:lineRule="auto"/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межведомственной комиссии по оценке и обследованию   </w:t>
      </w: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>помещения в целях</w:t>
      </w:r>
    </w:p>
    <w:p w:rsidR="00F9520E" w:rsidRPr="00C25153" w:rsidRDefault="000D05C7" w:rsidP="000D0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признания его жилым помещением, жилого помещения пригодным (непригодным) для проживания граждан, а также  многоквартирного дома в целях признания его аварийным и подлежащим сносу или реконструкции</w:t>
      </w:r>
      <w:r w:rsidR="005D77F8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9520E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77F8"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520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0"/>
        <w:gridCol w:w="7271"/>
      </w:tblGrid>
      <w:tr w:rsidR="00F9520E" w:rsidRPr="00C25153" w:rsidTr="00915E0D"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Безниско О.В</w:t>
            </w: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20E"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F9520E" w:rsidP="00915E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15E0D"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="00915E0D" w:rsidRPr="00C25153"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 w:rsidR="000D05C7" w:rsidRPr="00C25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15E0D" w:rsidRPr="00C25153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</w:tc>
      </w:tr>
      <w:tr w:rsidR="00F9520E" w:rsidRPr="00C25153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F9520E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F9520E" w:rsidP="00F952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520E" w:rsidRPr="00C25153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В.В</w:t>
            </w: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20E"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915E0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по вопросам муниципального хозяйства Администрации Ивановского сельского поселения;</w:t>
            </w:r>
          </w:p>
        </w:tc>
      </w:tr>
      <w:tr w:rsidR="00F9520E" w:rsidRPr="00C25153" w:rsidTr="005D77F8">
        <w:trPr>
          <w:trHeight w:val="659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A27906" w:rsidP="00A2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Бедрик</w:t>
            </w:r>
            <w:r w:rsidR="00915E0D"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r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15E0D"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.   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A27906" w:rsidP="00A27906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915E0D" w:rsidRPr="00C251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по </w:t>
            </w: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архивной, кадровой и правовой работе</w:t>
            </w:r>
            <w:r w:rsidR="00915E0D" w:rsidRPr="00C251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Ивановского сельского поселения;</w:t>
            </w:r>
          </w:p>
        </w:tc>
      </w:tr>
      <w:tr w:rsidR="00F9520E" w:rsidRPr="00C25153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45DFE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Бородулина Е.Н.</w:t>
            </w:r>
            <w:r w:rsidR="00F9520E"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91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главный архитектор  Сальского района (по согласованию);</w:t>
            </w:r>
          </w:p>
        </w:tc>
      </w:tr>
      <w:tr w:rsidR="00F9520E" w:rsidRPr="00C25153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45DFE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Джумагалиева</w:t>
            </w:r>
            <w:proofErr w:type="spellEnd"/>
            <w:r w:rsidRPr="00C2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Л.М.</w:t>
            </w:r>
            <w:r w:rsidR="00F9520E" w:rsidRPr="00C2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F9520E"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91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директор  Сальского ГУПТИ РО (по согласованию);</w:t>
            </w:r>
          </w:p>
        </w:tc>
      </w:tr>
      <w:tr w:rsidR="00F9520E" w:rsidRPr="00C25153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53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В.В.</w:t>
            </w:r>
            <w:r w:rsidR="00F9520E" w:rsidRPr="00C2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25153" w:rsidRDefault="00915E0D" w:rsidP="00915E0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директор  ООО «</w:t>
            </w:r>
            <w:proofErr w:type="spellStart"/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Южтехпроект</w:t>
            </w:r>
            <w:proofErr w:type="spellEnd"/>
            <w:r w:rsidRPr="00C25153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r w:rsidR="00522DE9" w:rsidRPr="00C2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F5C" w:rsidRPr="00C25153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5C" w:rsidRPr="00C25153" w:rsidRDefault="007F4F5C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DFE" w:rsidRPr="00C25153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703FE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45DFE" w:rsidRPr="00C25153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45DFE" w:rsidRPr="00C25153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945DFE" w:rsidRPr="00C25153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№ 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жилого помещения пригодным (непригодным) для постоянного проживания</w:t>
      </w:r>
      <w:r w:rsidR="00F21D6C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 многоквартирного дома аварийным и подлежащим сносу или реконструкции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помещения, в том числе наименования населенного</w:t>
      </w:r>
      <w:proofErr w:type="gramEnd"/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и улицы, номера дома и квартиры)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Межведомственная комиссия, назначенная 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 органа местного</w:t>
      </w:r>
      <w:proofErr w:type="gramEnd"/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дата, номер решения об утверждении  комиссии)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 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 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 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 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рассмотренных документов 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перечень документов)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заключение, взятое из акта обследования</w:t>
      </w:r>
      <w:proofErr w:type="gramEnd"/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случае проведения обследования), или указывается, что на основании решения </w:t>
      </w: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межведомственной</w:t>
      </w:r>
      <w:proofErr w:type="gramEnd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обследование не проводилось)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 заключение о 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обоснование принятого межведомственной</w:t>
      </w:r>
      <w:proofErr w:type="gramEnd"/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заключения об оценке соответствия помещения требованиям,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предъявляемым</w:t>
      </w:r>
      <w:proofErr w:type="gramEnd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жилому помещению,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его пригодности (непригодности) для постоянного проживания)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заключению: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 рассмотренных документов;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особое мнение членов межведомственной комиссии: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                  (подпись)                                                                          (Ф.И.О.)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межведомственной комиссии: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  (подпись)                                                                          (Ф.И.О.)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            (подпись)                                                                           (Ф.И.О.)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(подпись)                                                                            (Ф.И.О.)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           (подпись)                                                                           (Ф.И.О.)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 (подпись)                                                                            (Ф.И.О.)</w:t>
      </w:r>
    </w:p>
    <w:p w:rsidR="00F9520E" w:rsidRPr="00C25153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DE9" w:rsidRPr="00C25153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Pr="00C25153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Pr="00C25153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Pr="00C25153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Pr="00C25153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Pr="00C25153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7F8" w:rsidRPr="00C25153" w:rsidRDefault="005D77F8" w:rsidP="00AD7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F9520E" w:rsidRPr="00C25153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помещения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помещения, в том числе наименования населенного</w:t>
      </w:r>
      <w:proofErr w:type="gramEnd"/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и улицы, номера дома и квартиры)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Межведомственная комиссия, назначенная 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 органа местного самоуправления,</w:t>
      </w:r>
      <w:proofErr w:type="gramEnd"/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номер решения об утверждении Комиссии)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 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помещения по заявлению 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заявителя):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и адрес - для физического лица, наименование организации</w:t>
      </w:r>
      <w:proofErr w:type="gramEnd"/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занимаемая должность - для юридического лица)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составила настоящий акт обследования помещения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(адрес, принадлежность помещения,</w:t>
      </w:r>
      <w:proofErr w:type="gramEnd"/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номер, год ввода в эксплуатацию) 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  описание состояния жилого помещения, инженерных систем здания, оборудования и механизмов и прилегающей к зданию территории ________________________________________________________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проведенного инструментального контроля и других видов контроля и исследований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проведен контроль (испытание),</w:t>
      </w:r>
      <w:proofErr w:type="gramEnd"/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каким показателям, какие фактические значения получены)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межведомственной комиссии по результатам обследования помещения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25153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акту: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результаты инструментального контроля;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результаты лабораторных испытаний;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результаты исследований;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заключения  экспертов  проектно-изыскательских  и специализированных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другие материалы по решению межведомственной комиссии.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_______________________                           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(подпись)                                                                           (Ф.И.О.)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межведомственной комиссии: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_______________________                           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                (подпись)                                                                            (Ф.И.О.)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___________________________                                _____________________________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   (подпись)                                                                             (Ф.И.О.)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     ___________________________                                _____________________________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           (подпись)                                                                             (Ф.И.О.)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   ___________________________                               _____________________________</w:t>
      </w:r>
    </w:p>
    <w:p w:rsidR="00F9520E" w:rsidRPr="00C25153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                 (подпись)                                                                            (Ф.И.О.)</w:t>
      </w:r>
    </w:p>
    <w:p w:rsidR="00FA1572" w:rsidRPr="00C25153" w:rsidRDefault="00FA1572">
      <w:pPr>
        <w:rPr>
          <w:rFonts w:ascii="Times New Roman" w:hAnsi="Times New Roman" w:cs="Times New Roman"/>
          <w:sz w:val="24"/>
          <w:szCs w:val="24"/>
        </w:rPr>
      </w:pPr>
    </w:p>
    <w:sectPr w:rsidR="00FA1572" w:rsidRPr="00C25153" w:rsidSect="007F4F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9520E"/>
    <w:rsid w:val="00024170"/>
    <w:rsid w:val="000A5A90"/>
    <w:rsid w:val="000D05C7"/>
    <w:rsid w:val="001B511A"/>
    <w:rsid w:val="002A58DD"/>
    <w:rsid w:val="002A765C"/>
    <w:rsid w:val="003706FA"/>
    <w:rsid w:val="003D7DC3"/>
    <w:rsid w:val="004650A3"/>
    <w:rsid w:val="00470A8F"/>
    <w:rsid w:val="004F3039"/>
    <w:rsid w:val="004F7F4F"/>
    <w:rsid w:val="00522DE9"/>
    <w:rsid w:val="00595012"/>
    <w:rsid w:val="005B7EB5"/>
    <w:rsid w:val="005D77F8"/>
    <w:rsid w:val="0063163A"/>
    <w:rsid w:val="006545C6"/>
    <w:rsid w:val="006D7E49"/>
    <w:rsid w:val="007F4F5C"/>
    <w:rsid w:val="00880CC0"/>
    <w:rsid w:val="00915E0D"/>
    <w:rsid w:val="00945DFE"/>
    <w:rsid w:val="00972041"/>
    <w:rsid w:val="009B122A"/>
    <w:rsid w:val="009D5547"/>
    <w:rsid w:val="00A27906"/>
    <w:rsid w:val="00AA1393"/>
    <w:rsid w:val="00AA77E3"/>
    <w:rsid w:val="00AC29D2"/>
    <w:rsid w:val="00AD76AA"/>
    <w:rsid w:val="00BB59CD"/>
    <w:rsid w:val="00C25153"/>
    <w:rsid w:val="00C6658A"/>
    <w:rsid w:val="00C703FE"/>
    <w:rsid w:val="00CF0938"/>
    <w:rsid w:val="00D01130"/>
    <w:rsid w:val="00EB4035"/>
    <w:rsid w:val="00F21D6C"/>
    <w:rsid w:val="00F83D91"/>
    <w:rsid w:val="00F9520E"/>
    <w:rsid w:val="00FA1572"/>
    <w:rsid w:val="00F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20E"/>
    <w:rPr>
      <w:b/>
      <w:bCs/>
    </w:rPr>
  </w:style>
  <w:style w:type="character" w:customStyle="1" w:styleId="apple-style-span">
    <w:name w:val="apple-style-span"/>
    <w:basedOn w:val="a0"/>
    <w:rsid w:val="00F9520E"/>
  </w:style>
  <w:style w:type="paragraph" w:customStyle="1" w:styleId="consplusnonformat">
    <w:name w:val="consplusnonformat"/>
    <w:basedOn w:val="a"/>
    <w:rsid w:val="00F9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039"/>
    <w:pPr>
      <w:spacing w:after="0" w:line="240" w:lineRule="auto"/>
    </w:pPr>
  </w:style>
  <w:style w:type="paragraph" w:customStyle="1" w:styleId="ConsPlusNonformat0">
    <w:name w:val="ConsPlusNonformat"/>
    <w:rsid w:val="00915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F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21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258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44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34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18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351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91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220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95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98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622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302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65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152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20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9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008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7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41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750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576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54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47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30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58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75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907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087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2016-12-13T10:57:00Z</cp:lastPrinted>
  <dcterms:created xsi:type="dcterms:W3CDTF">2016-01-22T07:23:00Z</dcterms:created>
  <dcterms:modified xsi:type="dcterms:W3CDTF">2016-12-13T10:57:00Z</dcterms:modified>
</cp:coreProperties>
</file>