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EE" w:rsidRPr="00E53BEE" w:rsidRDefault="00E53BEE" w:rsidP="00E53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53BEE" w:rsidRPr="00E53BEE" w:rsidRDefault="00E53BEE" w:rsidP="00E53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 область</w:t>
      </w:r>
    </w:p>
    <w:p w:rsidR="00E53BEE" w:rsidRPr="00E53BEE" w:rsidRDefault="00E53BEE" w:rsidP="00E53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E53BEE" w:rsidRPr="00E53BEE" w:rsidRDefault="00E53BEE" w:rsidP="00E53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 СЕЛЬСКОГО  ПОСЕЛЕНИЯ</w:t>
      </w:r>
    </w:p>
    <w:p w:rsidR="00E53BEE" w:rsidRPr="00E53BEE" w:rsidRDefault="00E53BEE" w:rsidP="00E53BEE">
      <w:pPr>
        <w:tabs>
          <w:tab w:val="center" w:pos="4677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9A6" w:rsidRPr="008D59A6" w:rsidRDefault="00E53BEE" w:rsidP="008D59A6">
      <w:pPr>
        <w:tabs>
          <w:tab w:val="center" w:pos="4677"/>
          <w:tab w:val="left" w:pos="78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8D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53BEE" w:rsidRPr="00E53BEE" w:rsidRDefault="00E53BEE" w:rsidP="00E53BEE">
      <w:pPr>
        <w:tabs>
          <w:tab w:val="center" w:pos="4677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BEE" w:rsidRPr="00E53BEE" w:rsidRDefault="00E53BEE" w:rsidP="00E53BEE">
      <w:pPr>
        <w:tabs>
          <w:tab w:val="center" w:pos="4677"/>
          <w:tab w:val="left" w:pos="7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BEE" w:rsidRPr="00E53BEE" w:rsidRDefault="00C82EDD" w:rsidP="00E53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02.07</w:t>
      </w:r>
      <w:r w:rsidR="00E53BEE"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53BEE"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E53BEE"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BEE" w:rsidRPr="00E53BEE" w:rsidRDefault="00E53BEE" w:rsidP="00E53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EE" w:rsidRPr="00E53BEE" w:rsidRDefault="00E53BEE" w:rsidP="00E53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</w:t>
      </w:r>
    </w:p>
    <w:p w:rsidR="00E53BEE" w:rsidRPr="00E53BEE" w:rsidRDefault="00E53BEE" w:rsidP="00E53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EE" w:rsidRPr="002D251A" w:rsidRDefault="00292C8A" w:rsidP="00E53B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hAnsi="Times New Roman" w:cs="Times New Roman"/>
          <w:sz w:val="28"/>
          <w:szCs w:val="28"/>
          <w:lang w:eastAsia="ru-RU"/>
        </w:rPr>
        <w:t>О порядке установления, в случае</w:t>
      </w:r>
    </w:p>
    <w:p w:rsidR="00292C8A" w:rsidRPr="002D251A" w:rsidRDefault="00292C8A" w:rsidP="00E53B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пожарной опасности, </w:t>
      </w:r>
    </w:p>
    <w:p w:rsidR="00E53BEE" w:rsidRPr="002D251A" w:rsidRDefault="00292C8A" w:rsidP="00E53B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hAnsi="Times New Roman" w:cs="Times New Roman"/>
          <w:sz w:val="28"/>
          <w:szCs w:val="28"/>
          <w:lang w:eastAsia="ru-RU"/>
        </w:rPr>
        <w:t xml:space="preserve">особого противопожарного режима </w:t>
      </w:r>
    </w:p>
    <w:p w:rsidR="00292C8A" w:rsidRPr="002D251A" w:rsidRDefault="00292C8A" w:rsidP="00E53B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hAnsi="Times New Roman" w:cs="Times New Roman"/>
          <w:sz w:val="28"/>
          <w:szCs w:val="28"/>
          <w:lang w:eastAsia="ru-RU"/>
        </w:rPr>
        <w:t>в местах летнего отдыха детей</w:t>
      </w:r>
    </w:p>
    <w:p w:rsidR="00E53BEE" w:rsidRPr="002D251A" w:rsidRDefault="00292C8A" w:rsidP="00E5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9 ст. 14 Федерального закона от 06.10.2003 № 131-ФЗ «Об общих принципах организации местного самоупра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 А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</w:t>
      </w:r>
    </w:p>
    <w:p w:rsidR="00292C8A" w:rsidRPr="002D251A" w:rsidRDefault="00292C8A" w:rsidP="0029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292C8A" w:rsidRPr="002D251A" w:rsidRDefault="00292C8A" w:rsidP="0029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2C8A" w:rsidRPr="002D251A" w:rsidRDefault="00292C8A" w:rsidP="00FC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Рекомендовать директору М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FC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FC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Ивановка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на территории 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поселения, в которой организуется летний отдых детей:</w:t>
      </w:r>
    </w:p>
    <w:p w:rsidR="00292C8A" w:rsidRPr="002D251A" w:rsidRDefault="00292C8A" w:rsidP="00FC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Ежегодно, перед началом действия летнего лагеря отдыха, разработать и согласовать с отделом надзорной деятельности 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УНПР ГУ МЧС России по 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 планы мероприятий по недопущению пожаров в период проведения летнего отдыха детей;</w:t>
      </w:r>
    </w:p>
    <w:p w:rsidR="00292C8A" w:rsidRPr="002D251A" w:rsidRDefault="00292C8A" w:rsidP="00FC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Перед началом каждой смены проводить с обслуживающим персоналом инструктажи по мерам пожарной безопасности и действиям в случае возникновения пожара;</w:t>
      </w:r>
    </w:p>
    <w:p w:rsidR="00292C8A" w:rsidRPr="002D251A" w:rsidRDefault="00292C8A" w:rsidP="00FC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Проводить инструктажи по мерам пожарной безопасности и действиям в случае возникновения пожара с каждым ребенком, поступающим в лагерь отдыха;</w:t>
      </w:r>
    </w:p>
    <w:p w:rsidR="00292C8A" w:rsidRPr="002D251A" w:rsidRDefault="00292C8A" w:rsidP="00FC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Не реже одного раза в смену проводить практические тренировки по отработке планов эвакуации в случае возникновения пожара;</w:t>
      </w:r>
    </w:p>
    <w:p w:rsidR="00292C8A" w:rsidRPr="002D251A" w:rsidRDefault="00292C8A" w:rsidP="00FC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 случае повышения пожарной опасности в местах летнего отдыха постановлением 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вводится особый противопожарный режим. При этом:</w:t>
      </w:r>
    </w:p>
    <w:p w:rsidR="00292C8A" w:rsidRPr="002D251A" w:rsidRDefault="00292C8A" w:rsidP="00FC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ю учреждения разрабатыва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BEE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дополнительных мероприятий по обеспечению пожарной безопасности;</w:t>
      </w:r>
    </w:p>
    <w:p w:rsidR="00292C8A" w:rsidRPr="002D251A" w:rsidRDefault="00292C8A" w:rsidP="00FC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Запрещается разжигание костров, применение открытого огня на территории учреждения;</w:t>
      </w:r>
    </w:p>
    <w:p w:rsidR="00292C8A" w:rsidRPr="002D251A" w:rsidRDefault="00292C8A" w:rsidP="00FC6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2D251A"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дополнительные инструктажи по соблюдению правил пожарной безопасности с обслуживающим персоналом и отдыхающими.</w:t>
      </w:r>
    </w:p>
    <w:p w:rsidR="00E53BEE" w:rsidRPr="00E53BEE" w:rsidRDefault="00E53BEE" w:rsidP="00FC64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3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   постановление    подлежит     обнародованию   на официальном сайте Администрации Ивановского сельского поселения Ивановского муниципального района в информационно-телекоммуникационной сети «Интернет»</w:t>
      </w:r>
      <w:r w:rsidR="00157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информационных стендах поселения</w:t>
      </w:r>
      <w:r w:rsidRPr="00E53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3BEE" w:rsidRPr="00157375" w:rsidRDefault="00E53BEE" w:rsidP="00FC6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57375" w:rsidRPr="00157375">
        <w:rPr>
          <w:rFonts w:ascii="Times New Roman" w:hAnsi="Times New Roman" w:cs="Times New Roman"/>
          <w:sz w:val="28"/>
          <w:szCs w:val="28"/>
        </w:rPr>
        <w:t xml:space="preserve">Контроль выполнения данного постановления возложить на ведущего специалиста Администрации (по вопросам муниципального хозяйства). </w:t>
      </w:r>
      <w:r w:rsidR="00157375" w:rsidRPr="00157375">
        <w:rPr>
          <w:rFonts w:ascii="Times New Roman" w:hAnsi="Times New Roman" w:cs="Times New Roman"/>
          <w:sz w:val="28"/>
          <w:szCs w:val="28"/>
        </w:rPr>
        <w:br/>
      </w:r>
      <w:r w:rsidRPr="00157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3BEE" w:rsidRPr="00E53BEE" w:rsidRDefault="00E53BEE" w:rsidP="00FC6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Глава Администрации </w:t>
      </w:r>
      <w:proofErr w:type="gramStart"/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proofErr w:type="gramEnd"/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BEE" w:rsidRPr="00E53BEE" w:rsidRDefault="00E53BEE" w:rsidP="00E53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E53BE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О.В.Безниско</w:t>
      </w:r>
      <w:proofErr w:type="spellEnd"/>
    </w:p>
    <w:p w:rsidR="00292C8A" w:rsidRPr="002D251A" w:rsidRDefault="00292C8A" w:rsidP="0029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2C8A" w:rsidRPr="00292C8A" w:rsidRDefault="00292C8A" w:rsidP="00292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C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2AA" w:rsidRPr="003D1DFE" w:rsidRDefault="006D12AA" w:rsidP="003D1DFE">
      <w:pPr>
        <w:jc w:val="both"/>
        <w:rPr>
          <w:rFonts w:ascii="Times New Roman" w:hAnsi="Times New Roman" w:cs="Times New Roman"/>
        </w:rPr>
      </w:pPr>
    </w:p>
    <w:sectPr w:rsidR="006D12AA" w:rsidRPr="003D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A"/>
    <w:rsid w:val="00157375"/>
    <w:rsid w:val="00292C8A"/>
    <w:rsid w:val="002D251A"/>
    <w:rsid w:val="003D1DFE"/>
    <w:rsid w:val="00566225"/>
    <w:rsid w:val="006D12AA"/>
    <w:rsid w:val="008D59A6"/>
    <w:rsid w:val="00C82EDD"/>
    <w:rsid w:val="00E53BEE"/>
    <w:rsid w:val="00EE3184"/>
    <w:rsid w:val="00F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cp:lastPrinted>2018-07-06T05:40:00Z</cp:lastPrinted>
  <dcterms:created xsi:type="dcterms:W3CDTF">2018-03-01T13:30:00Z</dcterms:created>
  <dcterms:modified xsi:type="dcterms:W3CDTF">2018-07-06T05:40:00Z</dcterms:modified>
</cp:coreProperties>
</file>