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C95879">
        <w:rPr>
          <w:rFonts w:ascii="Times New Roman" w:hAnsi="Times New Roman"/>
          <w:sz w:val="28"/>
          <w:szCs w:val="28"/>
        </w:rPr>
        <w:t xml:space="preserve"> </w:t>
      </w:r>
      <w:r w:rsidRPr="00A466A1">
        <w:rPr>
          <w:rFonts w:ascii="Times New Roman" w:hAnsi="Times New Roman"/>
          <w:sz w:val="28"/>
          <w:szCs w:val="28"/>
        </w:rPr>
        <w:t xml:space="preserve"> ПОСТАНОВЛЕНИ</w:t>
      </w:r>
      <w:r w:rsidR="001220BA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0BA">
        <w:rPr>
          <w:sz w:val="28"/>
          <w:szCs w:val="28"/>
        </w:rPr>
        <w:t xml:space="preserve">07 </w:t>
      </w:r>
      <w:r w:rsidR="00C95879">
        <w:rPr>
          <w:sz w:val="28"/>
          <w:szCs w:val="28"/>
        </w:rPr>
        <w:t>феврал</w:t>
      </w:r>
      <w:r w:rsidR="001220BA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</w:t>
      </w:r>
      <w:r w:rsidR="001220BA">
        <w:rPr>
          <w:sz w:val="28"/>
          <w:szCs w:val="28"/>
        </w:rPr>
        <w:t>18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27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В связи  с  внесением изменений  в решение о  местном бюджете на 2018 год и на плановый период 2019 и 2020 годов  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293F50">
              <w:rPr>
                <w:sz w:val="28"/>
                <w:szCs w:val="28"/>
              </w:rPr>
              <w:t>9</w:t>
            </w:r>
            <w:r w:rsidR="00693310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149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693310">
              <w:rPr>
                <w:sz w:val="28"/>
                <w:szCs w:val="28"/>
              </w:rPr>
              <w:t>67</w:t>
            </w:r>
            <w:r w:rsidR="00293F50">
              <w:rPr>
                <w:sz w:val="28"/>
                <w:szCs w:val="28"/>
              </w:rPr>
              <w:t>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</w:t>
            </w:r>
            <w:r w:rsidR="00201038">
              <w:rPr>
                <w:sz w:val="28"/>
                <w:szCs w:val="28"/>
              </w:rPr>
              <w:t>9</w:t>
            </w:r>
            <w:r w:rsidR="00693310">
              <w:rPr>
                <w:sz w:val="28"/>
                <w:szCs w:val="28"/>
              </w:rPr>
              <w:t>59</w:t>
            </w:r>
            <w:r w:rsidR="006B131A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149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693310">
              <w:rPr>
                <w:sz w:val="28"/>
                <w:szCs w:val="28"/>
              </w:rPr>
              <w:t>67</w:t>
            </w:r>
            <w:r w:rsidR="00201038">
              <w:rPr>
                <w:sz w:val="28"/>
                <w:szCs w:val="28"/>
              </w:rPr>
              <w:t>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201038">
              <w:rPr>
                <w:bCs/>
                <w:sz w:val="28"/>
                <w:szCs w:val="28"/>
                <w:lang w:eastAsia="en-US"/>
              </w:rPr>
              <w:t> </w:t>
            </w:r>
            <w:r w:rsidR="00693310">
              <w:rPr>
                <w:bCs/>
                <w:sz w:val="28"/>
                <w:szCs w:val="28"/>
                <w:lang w:eastAsia="en-US"/>
              </w:rPr>
              <w:t>85</w:t>
            </w:r>
            <w:r w:rsidR="00201038">
              <w:rPr>
                <w:bCs/>
                <w:sz w:val="28"/>
                <w:szCs w:val="28"/>
                <w:lang w:eastAsia="en-US"/>
              </w:rPr>
              <w:t>2,333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693310">
              <w:rPr>
                <w:sz w:val="28"/>
                <w:szCs w:val="28"/>
              </w:rPr>
              <w:t>67</w:t>
            </w:r>
            <w:r w:rsidR="00201038">
              <w:rPr>
                <w:sz w:val="28"/>
                <w:szCs w:val="28"/>
              </w:rPr>
              <w:t>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 xml:space="preserve">3 </w:t>
            </w:r>
            <w:r w:rsidR="00693310">
              <w:rPr>
                <w:bCs/>
                <w:sz w:val="28"/>
                <w:szCs w:val="28"/>
                <w:lang w:eastAsia="en-US"/>
              </w:rPr>
              <w:t>85</w:t>
            </w:r>
            <w:r w:rsidR="00201038">
              <w:rPr>
                <w:bCs/>
                <w:sz w:val="28"/>
                <w:szCs w:val="28"/>
                <w:lang w:eastAsia="en-US"/>
              </w:rPr>
              <w:t>2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201038">
              <w:rPr>
                <w:bCs/>
                <w:sz w:val="28"/>
                <w:szCs w:val="28"/>
                <w:lang w:eastAsia="en-US"/>
              </w:rPr>
              <w:t>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693310">
              <w:rPr>
                <w:sz w:val="28"/>
                <w:szCs w:val="28"/>
              </w:rPr>
              <w:t>67</w:t>
            </w:r>
            <w:r w:rsidR="00201038">
              <w:rPr>
                <w:sz w:val="28"/>
                <w:szCs w:val="28"/>
              </w:rPr>
              <w:t>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341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F4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381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353DE8" w:rsidRDefault="00353DE8" w:rsidP="00353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4. Обнародовать  данное постановление путем размещения на официальном  Интернет-сайте   Администрации Ивановского сельского поселения</w:t>
      </w:r>
    </w:p>
    <w:p w:rsidR="00353DE8" w:rsidRDefault="00353DE8" w:rsidP="00353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 информационных стендах.</w:t>
      </w:r>
    </w:p>
    <w:p w:rsidR="00353DE8" w:rsidRDefault="00353DE8" w:rsidP="00353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обнародования.</w:t>
      </w:r>
    </w:p>
    <w:p w:rsidR="00353DE8" w:rsidRDefault="00353DE8" w:rsidP="00353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6.Контроль за исполнением данного постановления возложить на ведущего специалиста по вопросам муниципального хозяйства Администрации Ивановского сельского поселения Мищенко В.В.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360015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 xml:space="preserve">лава </w:t>
      </w:r>
      <w:r w:rsidR="00360015">
        <w:rPr>
          <w:sz w:val="28"/>
          <w:szCs w:val="28"/>
        </w:rPr>
        <w:t>Администрации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 w:rsidR="00360015"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5"/>
        <w:gridCol w:w="3053"/>
        <w:gridCol w:w="67"/>
        <w:gridCol w:w="1136"/>
        <w:gridCol w:w="1418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377"/>
        <w:gridCol w:w="349"/>
        <w:gridCol w:w="643"/>
        <w:gridCol w:w="294"/>
        <w:gridCol w:w="701"/>
        <w:gridCol w:w="165"/>
        <w:gridCol w:w="968"/>
      </w:tblGrid>
      <w:tr w:rsidR="00E905F2" w:rsidRPr="00F14C37" w:rsidTr="008F4E00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3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8F4E00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8F4E00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8F4E00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8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FD560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FD560B">
              <w:rPr>
                <w:spacing w:val="-20"/>
                <w:sz w:val="24"/>
                <w:szCs w:val="24"/>
              </w:rPr>
              <w:t>363,894</w:t>
            </w:r>
          </w:p>
        </w:tc>
      </w:tr>
      <w:tr w:rsidR="002C695B" w:rsidRPr="00F14C37" w:rsidTr="008F4E00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7E006D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FE6CFD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6" w:type="pct"/>
            <w:gridSpan w:val="2"/>
          </w:tcPr>
          <w:p w:rsidR="00E905F2" w:rsidRPr="00F14C37" w:rsidRDefault="00266B8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CB2C04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266B87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CB2C04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16" w:type="pct"/>
          </w:tcPr>
          <w:p w:rsidR="00E905F2" w:rsidRPr="00F14C37" w:rsidRDefault="00FD560B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210,574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</w:t>
            </w:r>
            <w:r w:rsidR="007E006D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693310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</w:t>
            </w:r>
            <w:r w:rsidR="00FD560B">
              <w:rPr>
                <w:spacing w:val="-20"/>
                <w:sz w:val="24"/>
                <w:szCs w:val="24"/>
              </w:rPr>
              <w:t>8,331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F13BE5"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93310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8,511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CB2C04">
              <w:rPr>
                <w:spacing w:val="-20"/>
                <w:sz w:val="24"/>
                <w:szCs w:val="24"/>
              </w:rPr>
              <w:t>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693310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FD560B">
              <w:rPr>
                <w:spacing w:val="-20"/>
                <w:sz w:val="24"/>
                <w:szCs w:val="24"/>
              </w:rPr>
              <w:t>4,073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371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371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371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2454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31" w:type="pct"/>
            <w:gridSpan w:val="4"/>
          </w:tcPr>
          <w:p w:rsidR="00E905F2" w:rsidRPr="00F14C37" w:rsidRDefault="00693310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67</w:t>
            </w:r>
            <w:r w:rsidR="00891E4B">
              <w:rPr>
                <w:spacing w:val="-20"/>
                <w:sz w:val="24"/>
                <w:szCs w:val="24"/>
              </w:rPr>
              <w:t>8,8</w:t>
            </w:r>
          </w:p>
        </w:tc>
        <w:tc>
          <w:tcPr>
            <w:tcW w:w="324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Pr="00F14C37" w:rsidRDefault="00693310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385</w:t>
            </w:r>
            <w:r w:rsidR="00891E4B">
              <w:rPr>
                <w:spacing w:val="-20"/>
                <w:sz w:val="24"/>
                <w:szCs w:val="24"/>
              </w:rPr>
              <w:t>2,333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4"/>
          </w:tcPr>
          <w:p w:rsidR="00E905F2" w:rsidRDefault="0069331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67</w:t>
            </w:r>
            <w:r w:rsidR="00891E4B">
              <w:rPr>
                <w:spacing w:val="-20"/>
                <w:sz w:val="24"/>
                <w:szCs w:val="24"/>
              </w:rPr>
              <w:t>8,8</w:t>
            </w:r>
          </w:p>
        </w:tc>
        <w:tc>
          <w:tcPr>
            <w:tcW w:w="324" w:type="pct"/>
            <w:gridSpan w:val="2"/>
          </w:tcPr>
          <w:p w:rsidR="00E905F2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Default="00FD560B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</w:t>
            </w:r>
            <w:r w:rsidR="00693310">
              <w:rPr>
                <w:spacing w:val="-20"/>
                <w:sz w:val="24"/>
                <w:szCs w:val="24"/>
              </w:rPr>
              <w:t>59</w:t>
            </w:r>
            <w:r>
              <w:rPr>
                <w:spacing w:val="-20"/>
                <w:sz w:val="24"/>
                <w:szCs w:val="24"/>
              </w:rPr>
              <w:t>,149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99" w:rsidRDefault="00633C99" w:rsidP="00C6227E">
      <w:r>
        <w:separator/>
      </w:r>
    </w:p>
  </w:endnote>
  <w:endnote w:type="continuationSeparator" w:id="1">
    <w:p w:rsidR="00633C99" w:rsidRDefault="00633C99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955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90955">
      <w:rPr>
        <w:rStyle w:val="afc"/>
      </w:rPr>
      <w:fldChar w:fldCharType="begin"/>
    </w:r>
    <w:r>
      <w:rPr>
        <w:rStyle w:val="afc"/>
      </w:rPr>
      <w:instrText xml:space="preserve">PAGE  </w:instrText>
    </w:r>
    <w:r w:rsidR="00E90955">
      <w:rPr>
        <w:rStyle w:val="afc"/>
      </w:rPr>
      <w:fldChar w:fldCharType="separate"/>
    </w:r>
    <w:r w:rsidR="00353DE8">
      <w:rPr>
        <w:rStyle w:val="afc"/>
        <w:noProof/>
      </w:rPr>
      <w:t>2</w:t>
    </w:r>
    <w:r w:rsidR="00E90955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955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955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53DE8">
      <w:rPr>
        <w:rStyle w:val="afc"/>
        <w:noProof/>
      </w:rPr>
      <w:t>8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99" w:rsidRDefault="00633C99" w:rsidP="00C6227E">
      <w:r>
        <w:separator/>
      </w:r>
    </w:p>
  </w:footnote>
  <w:footnote w:type="continuationSeparator" w:id="1">
    <w:p w:rsidR="00633C99" w:rsidRDefault="00633C99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1704D"/>
    <w:rsid w:val="00021E24"/>
    <w:rsid w:val="00024E0B"/>
    <w:rsid w:val="00032F0F"/>
    <w:rsid w:val="0005757A"/>
    <w:rsid w:val="0007262B"/>
    <w:rsid w:val="000736CD"/>
    <w:rsid w:val="0008628B"/>
    <w:rsid w:val="00090C3A"/>
    <w:rsid w:val="000B139E"/>
    <w:rsid w:val="000B2668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E3585"/>
    <w:rsid w:val="000F593C"/>
    <w:rsid w:val="0010099A"/>
    <w:rsid w:val="0010670A"/>
    <w:rsid w:val="00110A4D"/>
    <w:rsid w:val="00111AC6"/>
    <w:rsid w:val="001216CD"/>
    <w:rsid w:val="001220BA"/>
    <w:rsid w:val="00141B54"/>
    <w:rsid w:val="0014637F"/>
    <w:rsid w:val="00156876"/>
    <w:rsid w:val="00167F0F"/>
    <w:rsid w:val="00180B90"/>
    <w:rsid w:val="00196F75"/>
    <w:rsid w:val="001A126D"/>
    <w:rsid w:val="001A207D"/>
    <w:rsid w:val="001B5EAE"/>
    <w:rsid w:val="001B6C23"/>
    <w:rsid w:val="001C675F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7245"/>
    <w:rsid w:val="00236A71"/>
    <w:rsid w:val="00241A2C"/>
    <w:rsid w:val="002527DF"/>
    <w:rsid w:val="00255E08"/>
    <w:rsid w:val="0025669A"/>
    <w:rsid w:val="00262773"/>
    <w:rsid w:val="00264AAB"/>
    <w:rsid w:val="00266B87"/>
    <w:rsid w:val="00267FF9"/>
    <w:rsid w:val="0027194E"/>
    <w:rsid w:val="00276430"/>
    <w:rsid w:val="0028285C"/>
    <w:rsid w:val="002841D0"/>
    <w:rsid w:val="002926AB"/>
    <w:rsid w:val="00293F50"/>
    <w:rsid w:val="002A08ED"/>
    <w:rsid w:val="002A7C1A"/>
    <w:rsid w:val="002C695B"/>
    <w:rsid w:val="002D12DB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3DE8"/>
    <w:rsid w:val="00355D8F"/>
    <w:rsid w:val="00360015"/>
    <w:rsid w:val="00370774"/>
    <w:rsid w:val="00371C45"/>
    <w:rsid w:val="00380F6F"/>
    <w:rsid w:val="00385CF9"/>
    <w:rsid w:val="003A2CDD"/>
    <w:rsid w:val="003A2F17"/>
    <w:rsid w:val="003A48B3"/>
    <w:rsid w:val="003B0361"/>
    <w:rsid w:val="003B26E5"/>
    <w:rsid w:val="003E3F06"/>
    <w:rsid w:val="003E6370"/>
    <w:rsid w:val="003E7327"/>
    <w:rsid w:val="003F776C"/>
    <w:rsid w:val="00404D8E"/>
    <w:rsid w:val="00440EFE"/>
    <w:rsid w:val="00444702"/>
    <w:rsid w:val="004519BF"/>
    <w:rsid w:val="004768A7"/>
    <w:rsid w:val="00477B0D"/>
    <w:rsid w:val="00480F47"/>
    <w:rsid w:val="00482A9F"/>
    <w:rsid w:val="00484514"/>
    <w:rsid w:val="0048525B"/>
    <w:rsid w:val="00487537"/>
    <w:rsid w:val="004912B7"/>
    <w:rsid w:val="004B2B76"/>
    <w:rsid w:val="004C6500"/>
    <w:rsid w:val="004E773B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322E3"/>
    <w:rsid w:val="00633C99"/>
    <w:rsid w:val="0065089E"/>
    <w:rsid w:val="00652C4C"/>
    <w:rsid w:val="00671604"/>
    <w:rsid w:val="00684781"/>
    <w:rsid w:val="00686A10"/>
    <w:rsid w:val="00687015"/>
    <w:rsid w:val="00693310"/>
    <w:rsid w:val="006941DE"/>
    <w:rsid w:val="00694330"/>
    <w:rsid w:val="006A35A2"/>
    <w:rsid w:val="006A7119"/>
    <w:rsid w:val="006B131A"/>
    <w:rsid w:val="006B246E"/>
    <w:rsid w:val="006C52C5"/>
    <w:rsid w:val="006D7EAE"/>
    <w:rsid w:val="006E48CF"/>
    <w:rsid w:val="00700A0E"/>
    <w:rsid w:val="007221DD"/>
    <w:rsid w:val="00725B84"/>
    <w:rsid w:val="00730618"/>
    <w:rsid w:val="00731656"/>
    <w:rsid w:val="00734799"/>
    <w:rsid w:val="00736441"/>
    <w:rsid w:val="007373C6"/>
    <w:rsid w:val="00746544"/>
    <w:rsid w:val="00754F2E"/>
    <w:rsid w:val="00763D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91E4B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843DB"/>
    <w:rsid w:val="00990643"/>
    <w:rsid w:val="009923FC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E374D"/>
    <w:rsid w:val="00BF1AF7"/>
    <w:rsid w:val="00BF3038"/>
    <w:rsid w:val="00C011AD"/>
    <w:rsid w:val="00C50D3D"/>
    <w:rsid w:val="00C6227E"/>
    <w:rsid w:val="00C63B39"/>
    <w:rsid w:val="00C70BAB"/>
    <w:rsid w:val="00C803DF"/>
    <w:rsid w:val="00C95879"/>
    <w:rsid w:val="00CA05A0"/>
    <w:rsid w:val="00CA489B"/>
    <w:rsid w:val="00CA5E8F"/>
    <w:rsid w:val="00CB2536"/>
    <w:rsid w:val="00CB2C04"/>
    <w:rsid w:val="00CC1639"/>
    <w:rsid w:val="00CE0B27"/>
    <w:rsid w:val="00CE53E6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20D7"/>
    <w:rsid w:val="00DB5300"/>
    <w:rsid w:val="00DC3789"/>
    <w:rsid w:val="00DD3043"/>
    <w:rsid w:val="00DD330C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46DB8"/>
    <w:rsid w:val="00E61F67"/>
    <w:rsid w:val="00E644AF"/>
    <w:rsid w:val="00E727EC"/>
    <w:rsid w:val="00E755EF"/>
    <w:rsid w:val="00E758DD"/>
    <w:rsid w:val="00E83BB0"/>
    <w:rsid w:val="00E905F2"/>
    <w:rsid w:val="00E907FF"/>
    <w:rsid w:val="00E90955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94445"/>
    <w:rsid w:val="00FB5865"/>
    <w:rsid w:val="00FC1E27"/>
    <w:rsid w:val="00FC65A5"/>
    <w:rsid w:val="00FD560B"/>
    <w:rsid w:val="00FD67D5"/>
    <w:rsid w:val="00FE12DC"/>
    <w:rsid w:val="00FE6CFD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cp:lastPrinted>2018-02-01T11:24:00Z</cp:lastPrinted>
  <dcterms:created xsi:type="dcterms:W3CDTF">2013-10-15T12:44:00Z</dcterms:created>
  <dcterms:modified xsi:type="dcterms:W3CDTF">2018-02-22T11:02:00Z</dcterms:modified>
</cp:coreProperties>
</file>