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6A" w:rsidRPr="00FD216A" w:rsidRDefault="00FD216A" w:rsidP="00FD21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</w:t>
      </w: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сведениям о ходе исполнения</w:t>
      </w: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местного бюджета за 1 полугодие 2016 года</w:t>
      </w: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ПОКАЗАТЕЛИ</w:t>
      </w: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местного бюджета за 1 полугодие 2016 года</w:t>
      </w: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Наименование показателей</w:t>
      </w:r>
      <w:r w:rsidRPr="00FD216A">
        <w:rPr>
          <w:rFonts w:ascii="Times New Roman" w:hAnsi="Times New Roman" w:cs="Times New Roman"/>
          <w:sz w:val="28"/>
          <w:szCs w:val="28"/>
        </w:rPr>
        <w:tab/>
        <w:t>Утвержденные бюджетные назначения                                                                на год</w:t>
      </w:r>
      <w:r w:rsidRPr="00FD216A">
        <w:rPr>
          <w:rFonts w:ascii="Times New Roman" w:hAnsi="Times New Roman" w:cs="Times New Roman"/>
          <w:sz w:val="28"/>
          <w:szCs w:val="28"/>
        </w:rPr>
        <w:tab/>
        <w:t>Исполнено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1</w:t>
      </w:r>
      <w:r w:rsidRPr="00FD216A">
        <w:rPr>
          <w:rFonts w:ascii="Times New Roman" w:hAnsi="Times New Roman" w:cs="Times New Roman"/>
          <w:sz w:val="28"/>
          <w:szCs w:val="28"/>
        </w:rPr>
        <w:tab/>
        <w:t>2</w:t>
      </w:r>
      <w:r w:rsidRPr="00FD216A">
        <w:rPr>
          <w:rFonts w:ascii="Times New Roman" w:hAnsi="Times New Roman" w:cs="Times New Roman"/>
          <w:sz w:val="28"/>
          <w:szCs w:val="28"/>
        </w:rPr>
        <w:tab/>
        <w:t>3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 w:rsidRPr="00FD216A">
        <w:rPr>
          <w:rFonts w:ascii="Times New Roman" w:hAnsi="Times New Roman" w:cs="Times New Roman"/>
          <w:sz w:val="28"/>
          <w:szCs w:val="28"/>
        </w:rPr>
        <w:tab/>
        <w:t>3729,3</w:t>
      </w:r>
      <w:r w:rsidRPr="00FD216A">
        <w:rPr>
          <w:rFonts w:ascii="Times New Roman" w:hAnsi="Times New Roman" w:cs="Times New Roman"/>
          <w:sz w:val="28"/>
          <w:szCs w:val="28"/>
        </w:rPr>
        <w:tab/>
        <w:t>1106,0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НАЛОГИ НА ПРИБЫЛЬ, ДОХОДЫ</w:t>
      </w:r>
      <w:r w:rsidRPr="00FD216A">
        <w:rPr>
          <w:rFonts w:ascii="Times New Roman" w:hAnsi="Times New Roman" w:cs="Times New Roman"/>
          <w:sz w:val="28"/>
          <w:szCs w:val="28"/>
        </w:rPr>
        <w:tab/>
        <w:t>710,7</w:t>
      </w:r>
      <w:r w:rsidRPr="00FD216A">
        <w:rPr>
          <w:rFonts w:ascii="Times New Roman" w:hAnsi="Times New Roman" w:cs="Times New Roman"/>
          <w:sz w:val="28"/>
          <w:szCs w:val="28"/>
        </w:rPr>
        <w:tab/>
        <w:t>225,6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Pr="00FD216A">
        <w:rPr>
          <w:rFonts w:ascii="Times New Roman" w:hAnsi="Times New Roman" w:cs="Times New Roman"/>
          <w:sz w:val="28"/>
          <w:szCs w:val="28"/>
        </w:rPr>
        <w:tab/>
        <w:t>710,7</w:t>
      </w:r>
      <w:r w:rsidRPr="00FD216A">
        <w:rPr>
          <w:rFonts w:ascii="Times New Roman" w:hAnsi="Times New Roman" w:cs="Times New Roman"/>
          <w:sz w:val="28"/>
          <w:szCs w:val="28"/>
        </w:rPr>
        <w:tab/>
        <w:t>225,6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</w:r>
      <w:r w:rsidRPr="00FD216A">
        <w:rPr>
          <w:rFonts w:ascii="Times New Roman" w:hAnsi="Times New Roman" w:cs="Times New Roman"/>
          <w:sz w:val="28"/>
          <w:szCs w:val="28"/>
        </w:rPr>
        <w:tab/>
        <w:t>709,6</w:t>
      </w:r>
      <w:r w:rsidRPr="00FD216A">
        <w:rPr>
          <w:rFonts w:ascii="Times New Roman" w:hAnsi="Times New Roman" w:cs="Times New Roman"/>
          <w:sz w:val="28"/>
          <w:szCs w:val="28"/>
        </w:rPr>
        <w:tab/>
        <w:t>223,1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</w:r>
      <w:r w:rsidRPr="00FD216A">
        <w:rPr>
          <w:rFonts w:ascii="Times New Roman" w:hAnsi="Times New Roman" w:cs="Times New Roman"/>
          <w:sz w:val="28"/>
          <w:szCs w:val="28"/>
        </w:rPr>
        <w:tab/>
        <w:t>0,0</w:t>
      </w:r>
      <w:r w:rsidRPr="00FD216A">
        <w:rPr>
          <w:rFonts w:ascii="Times New Roman" w:hAnsi="Times New Roman" w:cs="Times New Roman"/>
          <w:sz w:val="28"/>
          <w:szCs w:val="28"/>
        </w:rPr>
        <w:tab/>
        <w:t>-0,1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 w:rsidRPr="00FD216A">
        <w:rPr>
          <w:rFonts w:ascii="Times New Roman" w:hAnsi="Times New Roman" w:cs="Times New Roman"/>
          <w:sz w:val="28"/>
          <w:szCs w:val="28"/>
        </w:rPr>
        <w:tab/>
        <w:t>1,1</w:t>
      </w:r>
      <w:r w:rsidRPr="00FD216A">
        <w:rPr>
          <w:rFonts w:ascii="Times New Roman" w:hAnsi="Times New Roman" w:cs="Times New Roman"/>
          <w:sz w:val="28"/>
          <w:szCs w:val="28"/>
        </w:rPr>
        <w:tab/>
        <w:t>2,6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Pr="00FD216A">
        <w:rPr>
          <w:rFonts w:ascii="Times New Roman" w:hAnsi="Times New Roman" w:cs="Times New Roman"/>
          <w:sz w:val="28"/>
          <w:szCs w:val="28"/>
        </w:rPr>
        <w:tab/>
        <w:t>584,7</w:t>
      </w:r>
      <w:r w:rsidRPr="00FD216A">
        <w:rPr>
          <w:rFonts w:ascii="Times New Roman" w:hAnsi="Times New Roman" w:cs="Times New Roman"/>
          <w:sz w:val="28"/>
          <w:szCs w:val="28"/>
        </w:rPr>
        <w:tab/>
        <w:t>297,8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Pr="00FD216A">
        <w:rPr>
          <w:rFonts w:ascii="Times New Roman" w:hAnsi="Times New Roman" w:cs="Times New Roman"/>
          <w:sz w:val="28"/>
          <w:szCs w:val="28"/>
        </w:rPr>
        <w:tab/>
        <w:t>584,7</w:t>
      </w:r>
      <w:r w:rsidRPr="00FD216A">
        <w:rPr>
          <w:rFonts w:ascii="Times New Roman" w:hAnsi="Times New Roman" w:cs="Times New Roman"/>
          <w:sz w:val="28"/>
          <w:szCs w:val="28"/>
        </w:rPr>
        <w:tab/>
        <w:t>297,8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lastRenderedPageBreak/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FD216A">
        <w:rPr>
          <w:rFonts w:ascii="Times New Roman" w:hAnsi="Times New Roman" w:cs="Times New Roman"/>
          <w:sz w:val="28"/>
          <w:szCs w:val="28"/>
        </w:rPr>
        <w:tab/>
        <w:t>203,8</w:t>
      </w:r>
      <w:r w:rsidRPr="00FD216A">
        <w:rPr>
          <w:rFonts w:ascii="Times New Roman" w:hAnsi="Times New Roman" w:cs="Times New Roman"/>
          <w:sz w:val="28"/>
          <w:szCs w:val="28"/>
        </w:rPr>
        <w:tab/>
        <w:t>101,3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от уплаты акцизов на моторные масла для дизельных и (или) карбюраторных (</w:t>
      </w:r>
      <w:proofErr w:type="spellStart"/>
      <w:r w:rsidRPr="00FD216A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FD216A">
        <w:rPr>
          <w:rFonts w:ascii="Times New Roman" w:hAnsi="Times New Roman" w:cs="Times New Roman"/>
          <w:sz w:val="28"/>
          <w:szCs w:val="28"/>
        </w:rPr>
        <w:tab/>
        <w:t>4,1</w:t>
      </w:r>
      <w:r w:rsidRPr="00FD216A">
        <w:rPr>
          <w:rFonts w:ascii="Times New Roman" w:hAnsi="Times New Roman" w:cs="Times New Roman"/>
          <w:sz w:val="28"/>
          <w:szCs w:val="28"/>
        </w:rPr>
        <w:tab/>
        <w:t>1,6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FD216A">
        <w:rPr>
          <w:rFonts w:ascii="Times New Roman" w:hAnsi="Times New Roman" w:cs="Times New Roman"/>
          <w:sz w:val="28"/>
          <w:szCs w:val="28"/>
        </w:rPr>
        <w:tab/>
        <w:t>376,8</w:t>
      </w:r>
      <w:r w:rsidRPr="00FD216A">
        <w:rPr>
          <w:rFonts w:ascii="Times New Roman" w:hAnsi="Times New Roman" w:cs="Times New Roman"/>
          <w:sz w:val="28"/>
          <w:szCs w:val="28"/>
        </w:rPr>
        <w:tab/>
        <w:t>210,8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FD216A">
        <w:rPr>
          <w:rFonts w:ascii="Times New Roman" w:hAnsi="Times New Roman" w:cs="Times New Roman"/>
          <w:sz w:val="28"/>
          <w:szCs w:val="28"/>
        </w:rPr>
        <w:tab/>
        <w:t>0,0</w:t>
      </w:r>
      <w:r w:rsidRPr="00FD216A">
        <w:rPr>
          <w:rFonts w:ascii="Times New Roman" w:hAnsi="Times New Roman" w:cs="Times New Roman"/>
          <w:sz w:val="28"/>
          <w:szCs w:val="28"/>
        </w:rPr>
        <w:tab/>
        <w:t>-15,9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Pr="00FD216A">
        <w:rPr>
          <w:rFonts w:ascii="Times New Roman" w:hAnsi="Times New Roman" w:cs="Times New Roman"/>
          <w:sz w:val="28"/>
          <w:szCs w:val="28"/>
        </w:rPr>
        <w:tab/>
        <w:t>274,7</w:t>
      </w:r>
      <w:r w:rsidRPr="00FD216A">
        <w:rPr>
          <w:rFonts w:ascii="Times New Roman" w:hAnsi="Times New Roman" w:cs="Times New Roman"/>
          <w:sz w:val="28"/>
          <w:szCs w:val="28"/>
        </w:rPr>
        <w:tab/>
        <w:t>277,1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Единый сельскохозяйственный налог</w:t>
      </w:r>
      <w:r w:rsidRPr="00FD216A">
        <w:rPr>
          <w:rFonts w:ascii="Times New Roman" w:hAnsi="Times New Roman" w:cs="Times New Roman"/>
          <w:sz w:val="28"/>
          <w:szCs w:val="28"/>
        </w:rPr>
        <w:tab/>
        <w:t>274,7</w:t>
      </w:r>
      <w:r w:rsidRPr="00FD216A">
        <w:rPr>
          <w:rFonts w:ascii="Times New Roman" w:hAnsi="Times New Roman" w:cs="Times New Roman"/>
          <w:sz w:val="28"/>
          <w:szCs w:val="28"/>
        </w:rPr>
        <w:tab/>
        <w:t>277,1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Единый сельскохозяйственный налог</w:t>
      </w:r>
      <w:r w:rsidRPr="00FD216A">
        <w:rPr>
          <w:rFonts w:ascii="Times New Roman" w:hAnsi="Times New Roman" w:cs="Times New Roman"/>
          <w:sz w:val="28"/>
          <w:szCs w:val="28"/>
        </w:rPr>
        <w:tab/>
        <w:t>274,7</w:t>
      </w:r>
      <w:r w:rsidRPr="00FD216A">
        <w:rPr>
          <w:rFonts w:ascii="Times New Roman" w:hAnsi="Times New Roman" w:cs="Times New Roman"/>
          <w:sz w:val="28"/>
          <w:szCs w:val="28"/>
        </w:rPr>
        <w:tab/>
        <w:t>277,1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НАЛОГИ НА ИМУЩЕСТВО</w:t>
      </w:r>
      <w:r w:rsidRPr="00FD216A">
        <w:rPr>
          <w:rFonts w:ascii="Times New Roman" w:hAnsi="Times New Roman" w:cs="Times New Roman"/>
          <w:sz w:val="28"/>
          <w:szCs w:val="28"/>
        </w:rPr>
        <w:tab/>
        <w:t>1876,1</w:t>
      </w:r>
      <w:r w:rsidRPr="00FD216A">
        <w:rPr>
          <w:rFonts w:ascii="Times New Roman" w:hAnsi="Times New Roman" w:cs="Times New Roman"/>
          <w:sz w:val="28"/>
          <w:szCs w:val="28"/>
        </w:rPr>
        <w:tab/>
        <w:t>190,0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Налог на имущество физических лиц</w:t>
      </w:r>
      <w:r w:rsidRPr="00FD216A">
        <w:rPr>
          <w:rFonts w:ascii="Times New Roman" w:hAnsi="Times New Roman" w:cs="Times New Roman"/>
          <w:sz w:val="28"/>
          <w:szCs w:val="28"/>
        </w:rPr>
        <w:tab/>
        <w:t>98,8</w:t>
      </w:r>
      <w:r w:rsidRPr="00FD216A">
        <w:rPr>
          <w:rFonts w:ascii="Times New Roman" w:hAnsi="Times New Roman" w:cs="Times New Roman"/>
          <w:sz w:val="28"/>
          <w:szCs w:val="28"/>
        </w:rPr>
        <w:tab/>
        <w:t>6,7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Налог  на  имущество  физических  лиц, взимаемый по ставкам, применяемым к объектам налогообложения, расположенным в границах поселений</w:t>
      </w:r>
      <w:r w:rsidRPr="00FD216A">
        <w:rPr>
          <w:rFonts w:ascii="Times New Roman" w:hAnsi="Times New Roman" w:cs="Times New Roman"/>
          <w:sz w:val="28"/>
          <w:szCs w:val="28"/>
        </w:rPr>
        <w:tab/>
        <w:t>98,8</w:t>
      </w:r>
      <w:r w:rsidRPr="00FD216A">
        <w:rPr>
          <w:rFonts w:ascii="Times New Roman" w:hAnsi="Times New Roman" w:cs="Times New Roman"/>
          <w:sz w:val="28"/>
          <w:szCs w:val="28"/>
        </w:rPr>
        <w:tab/>
        <w:t>6,7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Земельный  налог</w:t>
      </w:r>
      <w:r w:rsidRPr="00FD216A">
        <w:rPr>
          <w:rFonts w:ascii="Times New Roman" w:hAnsi="Times New Roman" w:cs="Times New Roman"/>
          <w:sz w:val="28"/>
          <w:szCs w:val="28"/>
        </w:rPr>
        <w:tab/>
        <w:t>1777,3</w:t>
      </w:r>
      <w:r w:rsidRPr="00FD216A">
        <w:rPr>
          <w:rFonts w:ascii="Times New Roman" w:hAnsi="Times New Roman" w:cs="Times New Roman"/>
          <w:sz w:val="28"/>
          <w:szCs w:val="28"/>
        </w:rPr>
        <w:tab/>
        <w:t>183,3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Земельный налог с организаций</w:t>
      </w:r>
      <w:r w:rsidRPr="00FD216A">
        <w:rPr>
          <w:rFonts w:ascii="Times New Roman" w:hAnsi="Times New Roman" w:cs="Times New Roman"/>
          <w:sz w:val="28"/>
          <w:szCs w:val="28"/>
        </w:rPr>
        <w:tab/>
        <w:t>136,6</w:t>
      </w:r>
      <w:r w:rsidRPr="00FD216A">
        <w:rPr>
          <w:rFonts w:ascii="Times New Roman" w:hAnsi="Times New Roman" w:cs="Times New Roman"/>
          <w:sz w:val="28"/>
          <w:szCs w:val="28"/>
        </w:rPr>
        <w:tab/>
        <w:t>148,3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Земельный налог с организаций, обладающих земельным участком, расположенным в границах сельских поселений</w:t>
      </w:r>
      <w:r w:rsidRPr="00FD216A">
        <w:rPr>
          <w:rFonts w:ascii="Times New Roman" w:hAnsi="Times New Roman" w:cs="Times New Roman"/>
          <w:sz w:val="28"/>
          <w:szCs w:val="28"/>
        </w:rPr>
        <w:tab/>
        <w:t>136,6</w:t>
      </w:r>
      <w:r w:rsidRPr="00FD216A">
        <w:rPr>
          <w:rFonts w:ascii="Times New Roman" w:hAnsi="Times New Roman" w:cs="Times New Roman"/>
          <w:sz w:val="28"/>
          <w:szCs w:val="28"/>
        </w:rPr>
        <w:tab/>
        <w:t>148,3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Земельный налог с физических лиц</w:t>
      </w:r>
      <w:r w:rsidRPr="00FD216A">
        <w:rPr>
          <w:rFonts w:ascii="Times New Roman" w:hAnsi="Times New Roman" w:cs="Times New Roman"/>
          <w:sz w:val="28"/>
          <w:szCs w:val="28"/>
        </w:rPr>
        <w:tab/>
        <w:t>1640,7</w:t>
      </w:r>
      <w:r w:rsidRPr="00FD216A">
        <w:rPr>
          <w:rFonts w:ascii="Times New Roman" w:hAnsi="Times New Roman" w:cs="Times New Roman"/>
          <w:sz w:val="28"/>
          <w:szCs w:val="28"/>
        </w:rPr>
        <w:tab/>
        <w:t>35,0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lastRenderedPageBreak/>
        <w:t>Земельный налог с физических лиц, обладающих земельным участком, расположенным в границах сельских поселений</w:t>
      </w:r>
      <w:r w:rsidRPr="00FD216A">
        <w:rPr>
          <w:rFonts w:ascii="Times New Roman" w:hAnsi="Times New Roman" w:cs="Times New Roman"/>
          <w:sz w:val="28"/>
          <w:szCs w:val="28"/>
        </w:rPr>
        <w:tab/>
        <w:t>1640,7</w:t>
      </w:r>
      <w:r w:rsidRPr="00FD216A">
        <w:rPr>
          <w:rFonts w:ascii="Times New Roman" w:hAnsi="Times New Roman" w:cs="Times New Roman"/>
          <w:sz w:val="28"/>
          <w:szCs w:val="28"/>
        </w:rPr>
        <w:tab/>
        <w:t>35,0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Pr="00FD216A">
        <w:rPr>
          <w:rFonts w:ascii="Times New Roman" w:hAnsi="Times New Roman" w:cs="Times New Roman"/>
          <w:sz w:val="28"/>
          <w:szCs w:val="28"/>
        </w:rPr>
        <w:tab/>
        <w:t>48,7</w:t>
      </w:r>
      <w:r w:rsidRPr="00FD216A">
        <w:rPr>
          <w:rFonts w:ascii="Times New Roman" w:hAnsi="Times New Roman" w:cs="Times New Roman"/>
          <w:sz w:val="28"/>
          <w:szCs w:val="28"/>
        </w:rPr>
        <w:tab/>
        <w:t>16,2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 w:rsidRPr="00FD216A">
        <w:rPr>
          <w:rFonts w:ascii="Times New Roman" w:hAnsi="Times New Roman" w:cs="Times New Roman"/>
          <w:sz w:val="28"/>
          <w:szCs w:val="28"/>
        </w:rPr>
        <w:tab/>
        <w:t>48,7</w:t>
      </w:r>
      <w:r w:rsidRPr="00FD216A">
        <w:rPr>
          <w:rFonts w:ascii="Times New Roman" w:hAnsi="Times New Roman" w:cs="Times New Roman"/>
          <w:sz w:val="28"/>
          <w:szCs w:val="28"/>
        </w:rPr>
        <w:tab/>
        <w:t>16,2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</w:r>
      <w:r w:rsidRPr="00FD216A">
        <w:rPr>
          <w:rFonts w:ascii="Times New Roman" w:hAnsi="Times New Roman" w:cs="Times New Roman"/>
          <w:sz w:val="28"/>
          <w:szCs w:val="28"/>
        </w:rPr>
        <w:tab/>
        <w:t>48,7</w:t>
      </w:r>
      <w:r w:rsidRPr="00FD216A">
        <w:rPr>
          <w:rFonts w:ascii="Times New Roman" w:hAnsi="Times New Roman" w:cs="Times New Roman"/>
          <w:sz w:val="28"/>
          <w:szCs w:val="28"/>
        </w:rPr>
        <w:tab/>
        <w:t>16,2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FD216A">
        <w:rPr>
          <w:rFonts w:ascii="Times New Roman" w:hAnsi="Times New Roman" w:cs="Times New Roman"/>
          <w:sz w:val="28"/>
          <w:szCs w:val="28"/>
        </w:rPr>
        <w:tab/>
        <w:t>214,4</w:t>
      </w:r>
      <w:r w:rsidRPr="00FD216A">
        <w:rPr>
          <w:rFonts w:ascii="Times New Roman" w:hAnsi="Times New Roman" w:cs="Times New Roman"/>
          <w:sz w:val="28"/>
          <w:szCs w:val="28"/>
        </w:rPr>
        <w:tab/>
        <w:t>98,5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16A">
        <w:rPr>
          <w:rFonts w:ascii="Times New Roman" w:hAnsi="Times New Roman" w:cs="Times New Roman"/>
          <w:sz w:val="28"/>
          <w:szCs w:val="28"/>
        </w:rPr>
        <w:t>Доходы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олучаемые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имущества( за исключением имущества автономных учреждений, а также имущества государственных и муниципальных унитарных </w:t>
      </w:r>
      <w:proofErr w:type="spellStart"/>
      <w:r w:rsidRPr="00FD216A">
        <w:rPr>
          <w:rFonts w:ascii="Times New Roman" w:hAnsi="Times New Roman" w:cs="Times New Roman"/>
          <w:sz w:val="28"/>
          <w:szCs w:val="28"/>
        </w:rPr>
        <w:t>предприятий,в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том числе казенных)</w:t>
      </w:r>
      <w:r w:rsidRPr="00FD216A">
        <w:rPr>
          <w:rFonts w:ascii="Times New Roman" w:hAnsi="Times New Roman" w:cs="Times New Roman"/>
          <w:sz w:val="28"/>
          <w:szCs w:val="28"/>
        </w:rPr>
        <w:tab/>
        <w:t>214,4</w:t>
      </w:r>
      <w:r w:rsidRPr="00FD216A">
        <w:rPr>
          <w:rFonts w:ascii="Times New Roman" w:hAnsi="Times New Roman" w:cs="Times New Roman"/>
          <w:sz w:val="28"/>
          <w:szCs w:val="28"/>
        </w:rPr>
        <w:tab/>
        <w:t>98,5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D216A">
        <w:rPr>
          <w:rFonts w:ascii="Times New Roman" w:hAnsi="Times New Roman" w:cs="Times New Roman"/>
          <w:sz w:val="28"/>
          <w:szCs w:val="28"/>
        </w:rPr>
        <w:tab/>
        <w:t>29,9</w:t>
      </w:r>
      <w:r w:rsidRPr="00FD216A">
        <w:rPr>
          <w:rFonts w:ascii="Times New Roman" w:hAnsi="Times New Roman" w:cs="Times New Roman"/>
          <w:sz w:val="28"/>
          <w:szCs w:val="28"/>
        </w:rPr>
        <w:tab/>
        <w:t>10,0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Pr="00FD216A">
        <w:rPr>
          <w:rFonts w:ascii="Times New Roman" w:hAnsi="Times New Roman" w:cs="Times New Roman"/>
          <w:sz w:val="28"/>
          <w:szCs w:val="28"/>
        </w:rPr>
        <w:tab/>
        <w:t>29,9</w:t>
      </w:r>
      <w:r w:rsidRPr="00FD216A">
        <w:rPr>
          <w:rFonts w:ascii="Times New Roman" w:hAnsi="Times New Roman" w:cs="Times New Roman"/>
          <w:sz w:val="28"/>
          <w:szCs w:val="28"/>
        </w:rPr>
        <w:tab/>
        <w:t>10,0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FD216A">
        <w:rPr>
          <w:rFonts w:ascii="Times New Roman" w:hAnsi="Times New Roman" w:cs="Times New Roman"/>
          <w:sz w:val="28"/>
          <w:szCs w:val="28"/>
        </w:rPr>
        <w:tab/>
        <w:t>184,5</w:t>
      </w:r>
      <w:r w:rsidRPr="00FD216A">
        <w:rPr>
          <w:rFonts w:ascii="Times New Roman" w:hAnsi="Times New Roman" w:cs="Times New Roman"/>
          <w:sz w:val="28"/>
          <w:szCs w:val="28"/>
        </w:rPr>
        <w:tab/>
        <w:t>88,5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от сдачи в аренду имущества, составляющего казну сельских поселений (за исключением земельных участков)</w:t>
      </w:r>
      <w:r w:rsidRPr="00FD216A">
        <w:rPr>
          <w:rFonts w:ascii="Times New Roman" w:hAnsi="Times New Roman" w:cs="Times New Roman"/>
          <w:sz w:val="28"/>
          <w:szCs w:val="28"/>
        </w:rPr>
        <w:tab/>
        <w:t>184,5</w:t>
      </w:r>
      <w:r w:rsidRPr="00FD216A">
        <w:rPr>
          <w:rFonts w:ascii="Times New Roman" w:hAnsi="Times New Roman" w:cs="Times New Roman"/>
          <w:sz w:val="28"/>
          <w:szCs w:val="28"/>
        </w:rPr>
        <w:tab/>
        <w:t>88,5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ШТРАФЫ, САНКЦИИ,  ВОЗМЕЩЕНИЕ УЩЕРБА</w:t>
      </w:r>
      <w:r w:rsidRPr="00FD216A">
        <w:rPr>
          <w:rFonts w:ascii="Times New Roman" w:hAnsi="Times New Roman" w:cs="Times New Roman"/>
          <w:sz w:val="28"/>
          <w:szCs w:val="28"/>
        </w:rPr>
        <w:tab/>
        <w:t>20,0</w:t>
      </w:r>
      <w:r w:rsidRPr="00FD216A">
        <w:rPr>
          <w:rFonts w:ascii="Times New Roman" w:hAnsi="Times New Roman" w:cs="Times New Roman"/>
          <w:sz w:val="28"/>
          <w:szCs w:val="28"/>
        </w:rPr>
        <w:tab/>
        <w:t>0,8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lastRenderedPageBreak/>
        <w:t>Прочие поступления от денежных взысканий (штрафов) и иных сумм в возмещение ущерба</w:t>
      </w:r>
      <w:r w:rsidRPr="00FD216A">
        <w:rPr>
          <w:rFonts w:ascii="Times New Roman" w:hAnsi="Times New Roman" w:cs="Times New Roman"/>
          <w:sz w:val="28"/>
          <w:szCs w:val="28"/>
        </w:rPr>
        <w:tab/>
        <w:t>20,0</w:t>
      </w:r>
      <w:r w:rsidRPr="00FD216A">
        <w:rPr>
          <w:rFonts w:ascii="Times New Roman" w:hAnsi="Times New Roman" w:cs="Times New Roman"/>
          <w:sz w:val="28"/>
          <w:szCs w:val="28"/>
        </w:rPr>
        <w:tab/>
        <w:t>0,8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сельских поселений</w:t>
      </w:r>
      <w:r w:rsidRPr="00FD216A">
        <w:rPr>
          <w:rFonts w:ascii="Times New Roman" w:hAnsi="Times New Roman" w:cs="Times New Roman"/>
          <w:sz w:val="28"/>
          <w:szCs w:val="28"/>
        </w:rPr>
        <w:tab/>
        <w:t>20,0</w:t>
      </w:r>
      <w:r w:rsidRPr="00FD216A">
        <w:rPr>
          <w:rFonts w:ascii="Times New Roman" w:hAnsi="Times New Roman" w:cs="Times New Roman"/>
          <w:sz w:val="28"/>
          <w:szCs w:val="28"/>
        </w:rPr>
        <w:tab/>
        <w:t>0,8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FD216A">
        <w:rPr>
          <w:rFonts w:ascii="Times New Roman" w:hAnsi="Times New Roman" w:cs="Times New Roman"/>
          <w:sz w:val="28"/>
          <w:szCs w:val="28"/>
        </w:rPr>
        <w:tab/>
        <w:t>3124,9</w:t>
      </w:r>
      <w:r w:rsidRPr="00FD216A">
        <w:rPr>
          <w:rFonts w:ascii="Times New Roman" w:hAnsi="Times New Roman" w:cs="Times New Roman"/>
          <w:sz w:val="28"/>
          <w:szCs w:val="28"/>
        </w:rPr>
        <w:tab/>
        <w:t>2034,3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Дотации  бюджетам субъектов  Российской Федерации и муниципальных образований</w:t>
      </w:r>
      <w:r w:rsidRPr="00FD216A">
        <w:rPr>
          <w:rFonts w:ascii="Times New Roman" w:hAnsi="Times New Roman" w:cs="Times New Roman"/>
          <w:sz w:val="28"/>
          <w:szCs w:val="28"/>
        </w:rPr>
        <w:tab/>
        <w:t>2689,5</w:t>
      </w:r>
      <w:r w:rsidRPr="00FD216A">
        <w:rPr>
          <w:rFonts w:ascii="Times New Roman" w:hAnsi="Times New Roman" w:cs="Times New Roman"/>
          <w:sz w:val="28"/>
          <w:szCs w:val="28"/>
        </w:rPr>
        <w:tab/>
        <w:t>1882,6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</w:t>
      </w:r>
      <w:r w:rsidRPr="00FD216A">
        <w:rPr>
          <w:rFonts w:ascii="Times New Roman" w:hAnsi="Times New Roman" w:cs="Times New Roman"/>
          <w:sz w:val="28"/>
          <w:szCs w:val="28"/>
        </w:rPr>
        <w:tab/>
        <w:t>2689,5</w:t>
      </w:r>
      <w:r w:rsidRPr="00FD216A">
        <w:rPr>
          <w:rFonts w:ascii="Times New Roman" w:hAnsi="Times New Roman" w:cs="Times New Roman"/>
          <w:sz w:val="28"/>
          <w:szCs w:val="28"/>
        </w:rPr>
        <w:tab/>
        <w:t>1882,6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Дотации бюджетам поселений на выравнивание бюджетной обеспеченности</w:t>
      </w:r>
      <w:r w:rsidRPr="00FD216A">
        <w:rPr>
          <w:rFonts w:ascii="Times New Roman" w:hAnsi="Times New Roman" w:cs="Times New Roman"/>
          <w:sz w:val="28"/>
          <w:szCs w:val="28"/>
        </w:rPr>
        <w:tab/>
        <w:t>2689,5</w:t>
      </w:r>
      <w:r w:rsidRPr="00FD216A">
        <w:rPr>
          <w:rFonts w:ascii="Times New Roman" w:hAnsi="Times New Roman" w:cs="Times New Roman"/>
          <w:sz w:val="28"/>
          <w:szCs w:val="28"/>
        </w:rPr>
        <w:tab/>
        <w:t>1882,6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Субвенции  бюджетам субъектов Российской Федерации и муниципальных образований</w:t>
      </w:r>
      <w:r w:rsidRPr="00FD216A">
        <w:rPr>
          <w:rFonts w:ascii="Times New Roman" w:hAnsi="Times New Roman" w:cs="Times New Roman"/>
          <w:sz w:val="28"/>
          <w:szCs w:val="28"/>
        </w:rPr>
        <w:tab/>
        <w:t>175,0</w:t>
      </w:r>
      <w:r w:rsidRPr="00FD216A">
        <w:rPr>
          <w:rFonts w:ascii="Times New Roman" w:hAnsi="Times New Roman" w:cs="Times New Roman"/>
          <w:sz w:val="28"/>
          <w:szCs w:val="28"/>
        </w:rPr>
        <w:tab/>
        <w:t>148,8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Субвенции бюджетам на осуществление первичного воинского учета на территориях, где отсутствуют военные комиссариаты</w:t>
      </w:r>
      <w:r w:rsidRPr="00FD216A">
        <w:rPr>
          <w:rFonts w:ascii="Times New Roman" w:hAnsi="Times New Roman" w:cs="Times New Roman"/>
          <w:sz w:val="28"/>
          <w:szCs w:val="28"/>
        </w:rPr>
        <w:tab/>
        <w:t>174,8</w:t>
      </w:r>
      <w:r w:rsidRPr="00FD216A">
        <w:rPr>
          <w:rFonts w:ascii="Times New Roman" w:hAnsi="Times New Roman" w:cs="Times New Roman"/>
          <w:sz w:val="28"/>
          <w:szCs w:val="28"/>
        </w:rPr>
        <w:tab/>
        <w:t>148,6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FD216A">
        <w:rPr>
          <w:rFonts w:ascii="Times New Roman" w:hAnsi="Times New Roman" w:cs="Times New Roman"/>
          <w:sz w:val="28"/>
          <w:szCs w:val="28"/>
        </w:rPr>
        <w:tab/>
        <w:t>174,8</w:t>
      </w:r>
      <w:r w:rsidRPr="00FD216A">
        <w:rPr>
          <w:rFonts w:ascii="Times New Roman" w:hAnsi="Times New Roman" w:cs="Times New Roman"/>
          <w:sz w:val="28"/>
          <w:szCs w:val="28"/>
        </w:rPr>
        <w:tab/>
        <w:t>148,6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Субвенции местным бюджетам на выполнение передаваемых полномочий субъектов Российской Федерации</w:t>
      </w:r>
      <w:r w:rsidRPr="00FD216A">
        <w:rPr>
          <w:rFonts w:ascii="Times New Roman" w:hAnsi="Times New Roman" w:cs="Times New Roman"/>
          <w:sz w:val="28"/>
          <w:szCs w:val="28"/>
        </w:rPr>
        <w:tab/>
        <w:t>0,2</w:t>
      </w:r>
      <w:r w:rsidRPr="00FD216A">
        <w:rPr>
          <w:rFonts w:ascii="Times New Roman" w:hAnsi="Times New Roman" w:cs="Times New Roman"/>
          <w:sz w:val="28"/>
          <w:szCs w:val="28"/>
        </w:rPr>
        <w:tab/>
        <w:t>0,2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</w:t>
      </w:r>
      <w:r w:rsidRPr="00FD216A">
        <w:rPr>
          <w:rFonts w:ascii="Times New Roman" w:hAnsi="Times New Roman" w:cs="Times New Roman"/>
          <w:sz w:val="28"/>
          <w:szCs w:val="28"/>
        </w:rPr>
        <w:tab/>
        <w:t>0,2</w:t>
      </w:r>
      <w:r w:rsidRPr="00FD216A">
        <w:rPr>
          <w:rFonts w:ascii="Times New Roman" w:hAnsi="Times New Roman" w:cs="Times New Roman"/>
          <w:sz w:val="28"/>
          <w:szCs w:val="28"/>
        </w:rPr>
        <w:tab/>
        <w:t>0,2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FD216A">
        <w:rPr>
          <w:rFonts w:ascii="Times New Roman" w:hAnsi="Times New Roman" w:cs="Times New Roman"/>
          <w:sz w:val="28"/>
          <w:szCs w:val="28"/>
        </w:rPr>
        <w:tab/>
        <w:t>257,5</w:t>
      </w:r>
      <w:r w:rsidRPr="00FD216A">
        <w:rPr>
          <w:rFonts w:ascii="Times New Roman" w:hAnsi="Times New Roman" w:cs="Times New Roman"/>
          <w:sz w:val="28"/>
          <w:szCs w:val="28"/>
        </w:rPr>
        <w:tab/>
        <w:t>0,0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Прочие межбюджетные трансферты, передаваемые бюджетам </w:t>
      </w:r>
      <w:r w:rsidRPr="00FD216A">
        <w:rPr>
          <w:rFonts w:ascii="Times New Roman" w:hAnsi="Times New Roman" w:cs="Times New Roman"/>
          <w:sz w:val="28"/>
          <w:szCs w:val="28"/>
        </w:rPr>
        <w:tab/>
        <w:t>257,5</w:t>
      </w:r>
      <w:r w:rsidRPr="00FD216A">
        <w:rPr>
          <w:rFonts w:ascii="Times New Roman" w:hAnsi="Times New Roman" w:cs="Times New Roman"/>
          <w:sz w:val="28"/>
          <w:szCs w:val="28"/>
        </w:rPr>
        <w:tab/>
        <w:t>0,0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FD216A">
        <w:rPr>
          <w:rFonts w:ascii="Times New Roman" w:hAnsi="Times New Roman" w:cs="Times New Roman"/>
          <w:sz w:val="28"/>
          <w:szCs w:val="28"/>
        </w:rPr>
        <w:tab/>
        <w:t>257,5</w:t>
      </w:r>
      <w:r w:rsidRPr="00FD216A">
        <w:rPr>
          <w:rFonts w:ascii="Times New Roman" w:hAnsi="Times New Roman" w:cs="Times New Roman"/>
          <w:sz w:val="28"/>
          <w:szCs w:val="28"/>
        </w:rPr>
        <w:tab/>
        <w:t>0,0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</w:r>
      <w:r w:rsidRPr="00FD216A">
        <w:rPr>
          <w:rFonts w:ascii="Times New Roman" w:hAnsi="Times New Roman" w:cs="Times New Roman"/>
          <w:sz w:val="28"/>
          <w:szCs w:val="28"/>
        </w:rPr>
        <w:lastRenderedPageBreak/>
        <w:t>ТРАНСФЕРТОВ, ИМЕЮЩИХ ЦЕЛЕВОЕ НАЗНАЧЕНИЕ, ПРОШЛЫХ ЛЕТ</w:t>
      </w:r>
      <w:r w:rsidRPr="00FD216A">
        <w:rPr>
          <w:rFonts w:ascii="Times New Roman" w:hAnsi="Times New Roman" w:cs="Times New Roman"/>
          <w:sz w:val="28"/>
          <w:szCs w:val="28"/>
        </w:rPr>
        <w:tab/>
        <w:t>2,9</w:t>
      </w:r>
      <w:r w:rsidRPr="00FD216A">
        <w:rPr>
          <w:rFonts w:ascii="Times New Roman" w:hAnsi="Times New Roman" w:cs="Times New Roman"/>
          <w:sz w:val="28"/>
          <w:szCs w:val="28"/>
        </w:rPr>
        <w:tab/>
        <w:t>2,9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</w:r>
      <w:r w:rsidRPr="00FD216A">
        <w:rPr>
          <w:rFonts w:ascii="Times New Roman" w:hAnsi="Times New Roman" w:cs="Times New Roman"/>
          <w:sz w:val="28"/>
          <w:szCs w:val="28"/>
        </w:rPr>
        <w:tab/>
        <w:t>2,9</w:t>
      </w:r>
      <w:r w:rsidRPr="00FD216A">
        <w:rPr>
          <w:rFonts w:ascii="Times New Roman" w:hAnsi="Times New Roman" w:cs="Times New Roman"/>
          <w:sz w:val="28"/>
          <w:szCs w:val="28"/>
        </w:rPr>
        <w:tab/>
        <w:t>2,9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Pr="00FD216A">
        <w:rPr>
          <w:rFonts w:ascii="Times New Roman" w:hAnsi="Times New Roman" w:cs="Times New Roman"/>
          <w:sz w:val="28"/>
          <w:szCs w:val="28"/>
        </w:rPr>
        <w:tab/>
        <w:t>2,9</w:t>
      </w:r>
      <w:r w:rsidRPr="00FD216A">
        <w:rPr>
          <w:rFonts w:ascii="Times New Roman" w:hAnsi="Times New Roman" w:cs="Times New Roman"/>
          <w:sz w:val="28"/>
          <w:szCs w:val="28"/>
        </w:rPr>
        <w:tab/>
        <w:t>2,9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ab/>
        <w:t>6854,2</w:t>
      </w:r>
      <w:r w:rsidRPr="00FD216A">
        <w:rPr>
          <w:rFonts w:ascii="Times New Roman" w:hAnsi="Times New Roman" w:cs="Times New Roman"/>
          <w:sz w:val="28"/>
          <w:szCs w:val="28"/>
        </w:rPr>
        <w:tab/>
        <w:t>3140,3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Расходы</w:t>
      </w:r>
      <w:r w:rsidRPr="00FD216A">
        <w:rPr>
          <w:rFonts w:ascii="Times New Roman" w:hAnsi="Times New Roman" w:cs="Times New Roman"/>
          <w:sz w:val="28"/>
          <w:szCs w:val="28"/>
        </w:rPr>
        <w:tab/>
        <w:t>6996,4</w:t>
      </w:r>
      <w:r w:rsidRPr="00FD216A">
        <w:rPr>
          <w:rFonts w:ascii="Times New Roman" w:hAnsi="Times New Roman" w:cs="Times New Roman"/>
          <w:sz w:val="28"/>
          <w:szCs w:val="28"/>
        </w:rPr>
        <w:tab/>
        <w:t>3054,4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FD216A">
        <w:rPr>
          <w:rFonts w:ascii="Times New Roman" w:hAnsi="Times New Roman" w:cs="Times New Roman"/>
          <w:sz w:val="28"/>
          <w:szCs w:val="28"/>
        </w:rPr>
        <w:tab/>
        <w:t>4 224,9</w:t>
      </w:r>
      <w:r w:rsidRPr="00FD216A">
        <w:rPr>
          <w:rFonts w:ascii="Times New Roman" w:hAnsi="Times New Roman" w:cs="Times New Roman"/>
          <w:sz w:val="28"/>
          <w:szCs w:val="28"/>
        </w:rPr>
        <w:tab/>
        <w:t>1 939,1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FD216A">
        <w:rPr>
          <w:rFonts w:ascii="Times New Roman" w:hAnsi="Times New Roman" w:cs="Times New Roman"/>
          <w:sz w:val="28"/>
          <w:szCs w:val="28"/>
        </w:rPr>
        <w:tab/>
        <w:t>807,7</w:t>
      </w:r>
      <w:r w:rsidRPr="00FD216A">
        <w:rPr>
          <w:rFonts w:ascii="Times New Roman" w:hAnsi="Times New Roman" w:cs="Times New Roman"/>
          <w:sz w:val="28"/>
          <w:szCs w:val="28"/>
        </w:rPr>
        <w:tab/>
        <w:t>373,7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Расходы на выплаты по оплате 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труда работников органов местного самоуправления Ивановского сельского поселения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</w:r>
      <w:r w:rsidRPr="00FD216A">
        <w:rPr>
          <w:rFonts w:ascii="Times New Roman" w:hAnsi="Times New Roman" w:cs="Times New Roman"/>
          <w:sz w:val="28"/>
          <w:szCs w:val="28"/>
        </w:rPr>
        <w:tab/>
        <w:t>746,30</w:t>
      </w:r>
      <w:r w:rsidRPr="00FD216A">
        <w:rPr>
          <w:rFonts w:ascii="Times New Roman" w:hAnsi="Times New Roman" w:cs="Times New Roman"/>
          <w:sz w:val="28"/>
          <w:szCs w:val="28"/>
        </w:rPr>
        <w:tab/>
        <w:t>358,30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</w:r>
      <w:r w:rsidRPr="00FD216A">
        <w:rPr>
          <w:rFonts w:ascii="Times New Roman" w:hAnsi="Times New Roman" w:cs="Times New Roman"/>
          <w:sz w:val="28"/>
          <w:szCs w:val="28"/>
        </w:rPr>
        <w:tab/>
        <w:t>61,40</w:t>
      </w:r>
      <w:r w:rsidRPr="00FD216A">
        <w:rPr>
          <w:rFonts w:ascii="Times New Roman" w:hAnsi="Times New Roman" w:cs="Times New Roman"/>
          <w:sz w:val="28"/>
          <w:szCs w:val="28"/>
        </w:rPr>
        <w:tab/>
        <w:t>15,40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FD216A">
        <w:rPr>
          <w:rFonts w:ascii="Times New Roman" w:hAnsi="Times New Roman" w:cs="Times New Roman"/>
          <w:sz w:val="28"/>
          <w:szCs w:val="28"/>
        </w:rPr>
        <w:tab/>
        <w:t>3169,60</w:t>
      </w:r>
      <w:r w:rsidRPr="00FD216A">
        <w:rPr>
          <w:rFonts w:ascii="Times New Roman" w:hAnsi="Times New Roman" w:cs="Times New Roman"/>
          <w:sz w:val="28"/>
          <w:szCs w:val="28"/>
        </w:rPr>
        <w:tab/>
        <w:t>1378,70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Расходы на повышение квалификации муниципальных служащих в рамках муниципальной программы «Муниципальная политика» подпрограмма «Муниципальное управление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 xml:space="preserve">Иные закупки товаров, работ и услуг для </w:t>
      </w:r>
      <w:r w:rsidRPr="00FD216A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5,00</w:t>
      </w:r>
      <w:r w:rsidRPr="00FD216A">
        <w:rPr>
          <w:rFonts w:ascii="Times New Roman" w:hAnsi="Times New Roman" w:cs="Times New Roman"/>
          <w:sz w:val="28"/>
          <w:szCs w:val="28"/>
        </w:rPr>
        <w:tab/>
        <w:t>2,50</w:t>
      </w:r>
      <w:r w:rsidRPr="00FD216A">
        <w:rPr>
          <w:rFonts w:ascii="Times New Roman" w:hAnsi="Times New Roman" w:cs="Times New Roman"/>
          <w:sz w:val="28"/>
          <w:szCs w:val="28"/>
        </w:rPr>
        <w:cr/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Ивановского сельского поселения "(Иные закупки товаров, работ и услуг для обеспечения государственных (муниципальных) нужд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ab/>
        <w:t>2,00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Расходы на выплаты по оплате труда работников органов местного самоуправления в рамках 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обеспечения деятельности аппарата управления Администрации Ивановского сельского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 xml:space="preserve"> поселения (Расходы на выплаты персоналу государственных (муниципальных) органов)</w:t>
      </w:r>
      <w:r w:rsidRPr="00FD216A">
        <w:rPr>
          <w:rFonts w:ascii="Times New Roman" w:hAnsi="Times New Roman" w:cs="Times New Roman"/>
          <w:sz w:val="28"/>
          <w:szCs w:val="28"/>
        </w:rPr>
        <w:tab/>
        <w:t>2469,00</w:t>
      </w:r>
      <w:r w:rsidRPr="00FD216A">
        <w:rPr>
          <w:rFonts w:ascii="Times New Roman" w:hAnsi="Times New Roman" w:cs="Times New Roman"/>
          <w:sz w:val="28"/>
          <w:szCs w:val="28"/>
        </w:rPr>
        <w:tab/>
        <w:t>1042,70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</w:r>
      <w:r w:rsidRPr="00FD216A">
        <w:rPr>
          <w:rFonts w:ascii="Times New Roman" w:hAnsi="Times New Roman" w:cs="Times New Roman"/>
          <w:sz w:val="28"/>
          <w:szCs w:val="28"/>
        </w:rPr>
        <w:tab/>
        <w:t>150,70</w:t>
      </w:r>
      <w:r w:rsidRPr="00FD216A">
        <w:rPr>
          <w:rFonts w:ascii="Times New Roman" w:hAnsi="Times New Roman" w:cs="Times New Roman"/>
          <w:sz w:val="28"/>
          <w:szCs w:val="28"/>
        </w:rPr>
        <w:tab/>
        <w:t>35,60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</w:r>
      <w:r w:rsidRPr="00FD216A">
        <w:rPr>
          <w:rFonts w:ascii="Times New Roman" w:hAnsi="Times New Roman" w:cs="Times New Roman"/>
          <w:sz w:val="28"/>
          <w:szCs w:val="28"/>
        </w:rPr>
        <w:tab/>
        <w:t>515,10</w:t>
      </w:r>
      <w:r w:rsidRPr="00FD216A">
        <w:rPr>
          <w:rFonts w:ascii="Times New Roman" w:hAnsi="Times New Roman" w:cs="Times New Roman"/>
          <w:sz w:val="28"/>
          <w:szCs w:val="28"/>
        </w:rPr>
        <w:tab/>
        <w:t>287,20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</w:r>
      <w:r w:rsidRPr="00FD216A">
        <w:rPr>
          <w:rFonts w:ascii="Times New Roman" w:hAnsi="Times New Roman" w:cs="Times New Roman"/>
          <w:sz w:val="28"/>
          <w:szCs w:val="28"/>
        </w:rPr>
        <w:tab/>
        <w:t>10,20</w:t>
      </w:r>
      <w:r w:rsidRPr="00FD216A">
        <w:rPr>
          <w:rFonts w:ascii="Times New Roman" w:hAnsi="Times New Roman" w:cs="Times New Roman"/>
          <w:sz w:val="28"/>
          <w:szCs w:val="28"/>
        </w:rPr>
        <w:tab/>
        <w:t>3,40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государственных(муниципальных)нужд)</w:t>
      </w:r>
      <w:r w:rsidRPr="00FD216A">
        <w:rPr>
          <w:rFonts w:ascii="Times New Roman" w:hAnsi="Times New Roman" w:cs="Times New Roman"/>
          <w:sz w:val="28"/>
          <w:szCs w:val="28"/>
        </w:rPr>
        <w:tab/>
        <w:t>0,20</w:t>
      </w:r>
      <w:r w:rsidRPr="00FD216A">
        <w:rPr>
          <w:rFonts w:ascii="Times New Roman" w:hAnsi="Times New Roman" w:cs="Times New Roman"/>
          <w:sz w:val="28"/>
          <w:szCs w:val="28"/>
        </w:rPr>
        <w:tab/>
        <w:t>0,20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16A">
        <w:rPr>
          <w:rFonts w:ascii="Times New Roman" w:hAnsi="Times New Roman" w:cs="Times New Roman"/>
          <w:sz w:val="28"/>
          <w:szCs w:val="28"/>
        </w:rPr>
        <w:t xml:space="preserve">Расходы местного бюджета на осуществление полномочий  по утверждению подготовленной на основе генеральных планов Ивановского сельского </w:t>
      </w:r>
      <w:r w:rsidRPr="00FD216A">
        <w:rPr>
          <w:rFonts w:ascii="Times New Roman" w:hAnsi="Times New Roman" w:cs="Times New Roman"/>
          <w:sz w:val="28"/>
          <w:szCs w:val="28"/>
        </w:rPr>
        <w:lastRenderedPageBreak/>
        <w:t>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</w:r>
      <w:r w:rsidRPr="00FD216A">
        <w:rPr>
          <w:rFonts w:ascii="Times New Roman" w:hAnsi="Times New Roman" w:cs="Times New Roman"/>
          <w:sz w:val="28"/>
          <w:szCs w:val="28"/>
        </w:rPr>
        <w:tab/>
        <w:t>17,40</w:t>
      </w:r>
      <w:r w:rsidRPr="00FD216A">
        <w:rPr>
          <w:rFonts w:ascii="Times New Roman" w:hAnsi="Times New Roman" w:cs="Times New Roman"/>
          <w:sz w:val="28"/>
          <w:szCs w:val="28"/>
        </w:rPr>
        <w:tab/>
        <w:t>7,10</w:t>
      </w:r>
      <w:proofErr w:type="gramEnd"/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Обеспечение  проведения выборов и референдумов</w:t>
      </w:r>
      <w:r w:rsidRPr="00FD216A">
        <w:rPr>
          <w:rFonts w:ascii="Times New Roman" w:hAnsi="Times New Roman" w:cs="Times New Roman"/>
          <w:sz w:val="28"/>
          <w:szCs w:val="28"/>
        </w:rPr>
        <w:tab/>
        <w:t>177,70</w:t>
      </w:r>
      <w:r w:rsidRPr="00FD216A">
        <w:rPr>
          <w:rFonts w:ascii="Times New Roman" w:hAnsi="Times New Roman" w:cs="Times New Roman"/>
          <w:sz w:val="28"/>
          <w:szCs w:val="28"/>
        </w:rPr>
        <w:tab/>
        <w:t>177,70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Реализация направления расходов в рамках обеспечения подготовки и проведения выборов в органы местного самоуправлени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Специальные расходы)</w:t>
      </w:r>
      <w:r w:rsidRPr="00FD216A">
        <w:rPr>
          <w:rFonts w:ascii="Times New Roman" w:hAnsi="Times New Roman" w:cs="Times New Roman"/>
          <w:sz w:val="28"/>
          <w:szCs w:val="28"/>
        </w:rPr>
        <w:tab/>
        <w:t>177,70</w:t>
      </w:r>
      <w:r w:rsidRPr="00FD216A">
        <w:rPr>
          <w:rFonts w:ascii="Times New Roman" w:hAnsi="Times New Roman" w:cs="Times New Roman"/>
          <w:sz w:val="28"/>
          <w:szCs w:val="28"/>
        </w:rPr>
        <w:tab/>
        <w:t>177,70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Резервные фонды</w:t>
      </w:r>
      <w:r w:rsidRPr="00FD216A">
        <w:rPr>
          <w:rFonts w:ascii="Times New Roman" w:hAnsi="Times New Roman" w:cs="Times New Roman"/>
          <w:sz w:val="28"/>
          <w:szCs w:val="28"/>
        </w:rPr>
        <w:tab/>
        <w:t>8,90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Непрограммные расходы органов местного самоуправления Ивановского сельского  поселения</w:t>
      </w:r>
      <w:r w:rsidRPr="00FD216A">
        <w:rPr>
          <w:rFonts w:ascii="Times New Roman" w:hAnsi="Times New Roman" w:cs="Times New Roman"/>
          <w:sz w:val="28"/>
          <w:szCs w:val="28"/>
        </w:rPr>
        <w:tab/>
        <w:t>8,90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Финансовое обеспечение непредвиденных расходов</w:t>
      </w:r>
      <w:r w:rsidRPr="00FD216A">
        <w:rPr>
          <w:rFonts w:ascii="Times New Roman" w:hAnsi="Times New Roman" w:cs="Times New Roman"/>
          <w:sz w:val="28"/>
          <w:szCs w:val="28"/>
        </w:rPr>
        <w:tab/>
        <w:t>8,90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Ивановского сельского  поселения на финансовое обеспечение  непредвиденных расходов в рамках </w:t>
      </w:r>
      <w:proofErr w:type="spellStart"/>
      <w:r w:rsidRPr="00FD216A">
        <w:rPr>
          <w:rFonts w:ascii="Times New Roman" w:hAnsi="Times New Roman" w:cs="Times New Roman"/>
          <w:sz w:val="28"/>
          <w:szCs w:val="28"/>
        </w:rPr>
        <w:t>непрограмных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расходов органов местного самоуправления Ивановского сельского поселения (Резервные средства)</w:t>
      </w:r>
      <w:r w:rsidRPr="00FD216A">
        <w:rPr>
          <w:rFonts w:ascii="Times New Roman" w:hAnsi="Times New Roman" w:cs="Times New Roman"/>
          <w:sz w:val="28"/>
          <w:szCs w:val="28"/>
        </w:rPr>
        <w:tab/>
        <w:t>8,90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Другие общегосударственные вопросы</w:t>
      </w:r>
      <w:r w:rsidRPr="00FD216A">
        <w:rPr>
          <w:rFonts w:ascii="Times New Roman" w:hAnsi="Times New Roman" w:cs="Times New Roman"/>
          <w:sz w:val="28"/>
          <w:szCs w:val="28"/>
        </w:rPr>
        <w:tab/>
        <w:t>61,00</w:t>
      </w:r>
      <w:r w:rsidRPr="00FD216A">
        <w:rPr>
          <w:rFonts w:ascii="Times New Roman" w:hAnsi="Times New Roman" w:cs="Times New Roman"/>
          <w:sz w:val="28"/>
          <w:szCs w:val="28"/>
        </w:rPr>
        <w:tab/>
        <w:t>9,00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35,00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Мероприятия  по </w:t>
      </w:r>
      <w:proofErr w:type="spellStart"/>
      <w:r w:rsidRPr="00FD216A">
        <w:rPr>
          <w:rFonts w:ascii="Times New Roman" w:hAnsi="Times New Roman" w:cs="Times New Roman"/>
          <w:sz w:val="28"/>
          <w:szCs w:val="28"/>
        </w:rPr>
        <w:t>просвящению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, обучению и воспитанию по вопросам противодействия коррупции в рамках </w:t>
      </w:r>
      <w:proofErr w:type="spellStart"/>
      <w:r w:rsidRPr="00FD216A">
        <w:rPr>
          <w:rFonts w:ascii="Times New Roman" w:hAnsi="Times New Roman" w:cs="Times New Roman"/>
          <w:sz w:val="28"/>
          <w:szCs w:val="28"/>
        </w:rPr>
        <w:t>подпраграммы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"Противодействие коррупции в </w:t>
      </w:r>
      <w:proofErr w:type="spellStart"/>
      <w:r w:rsidRPr="00FD216A">
        <w:rPr>
          <w:rFonts w:ascii="Times New Roman" w:hAnsi="Times New Roman" w:cs="Times New Roman"/>
          <w:sz w:val="28"/>
          <w:szCs w:val="28"/>
        </w:rPr>
        <w:t>Ивановскомсельском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поселении " муниципальной программы "Обеспечение общественного порядка и противодействие преступности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1,00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lastRenderedPageBreak/>
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ab/>
        <w:t>25,00</w:t>
      </w:r>
      <w:r w:rsidRPr="00FD216A">
        <w:rPr>
          <w:rFonts w:ascii="Times New Roman" w:hAnsi="Times New Roman" w:cs="Times New Roman"/>
          <w:sz w:val="28"/>
          <w:szCs w:val="28"/>
        </w:rPr>
        <w:tab/>
        <w:t>9,00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Национальная оборона</w:t>
      </w:r>
      <w:r w:rsidRPr="00FD216A">
        <w:rPr>
          <w:rFonts w:ascii="Times New Roman" w:hAnsi="Times New Roman" w:cs="Times New Roman"/>
          <w:sz w:val="28"/>
          <w:szCs w:val="28"/>
        </w:rPr>
        <w:tab/>
        <w:t>174,80</w:t>
      </w:r>
      <w:r w:rsidRPr="00FD216A">
        <w:rPr>
          <w:rFonts w:ascii="Times New Roman" w:hAnsi="Times New Roman" w:cs="Times New Roman"/>
          <w:sz w:val="28"/>
          <w:szCs w:val="28"/>
        </w:rPr>
        <w:tab/>
        <w:t>77,30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Мобилизационная и вневойсковая подготовка</w:t>
      </w:r>
      <w:r w:rsidRPr="00FD216A">
        <w:rPr>
          <w:rFonts w:ascii="Times New Roman" w:hAnsi="Times New Roman" w:cs="Times New Roman"/>
          <w:sz w:val="28"/>
          <w:szCs w:val="28"/>
        </w:rPr>
        <w:tab/>
        <w:t>174,80</w:t>
      </w:r>
      <w:r w:rsidRPr="00FD216A">
        <w:rPr>
          <w:rFonts w:ascii="Times New Roman" w:hAnsi="Times New Roman" w:cs="Times New Roman"/>
          <w:sz w:val="28"/>
          <w:szCs w:val="28"/>
        </w:rPr>
        <w:tab/>
        <w:t>77,30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Субвенция на осуществление первичного воинского учета на территориях, где отсутствуют военные комиссариат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Расходы на выплаты персоналу государственных (муниципальных) органов)</w:t>
      </w:r>
      <w:r w:rsidRPr="00FD216A">
        <w:rPr>
          <w:rFonts w:ascii="Times New Roman" w:hAnsi="Times New Roman" w:cs="Times New Roman"/>
          <w:sz w:val="28"/>
          <w:szCs w:val="28"/>
        </w:rPr>
        <w:tab/>
        <w:t>164,30</w:t>
      </w:r>
      <w:r w:rsidRPr="00FD216A">
        <w:rPr>
          <w:rFonts w:ascii="Times New Roman" w:hAnsi="Times New Roman" w:cs="Times New Roman"/>
          <w:sz w:val="28"/>
          <w:szCs w:val="28"/>
        </w:rPr>
        <w:tab/>
        <w:t>77,30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ab/>
        <w:t>10,50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НАЦИОНАЛЬНАЯ БЕЗОПАСНОСТЬ  И ПРАВООХРАНИТЕЛЬНАЯ ДЕЯТЕЛЬНОСТЬ</w:t>
      </w:r>
      <w:r w:rsidRPr="00FD216A">
        <w:rPr>
          <w:rFonts w:ascii="Times New Roman" w:hAnsi="Times New Roman" w:cs="Times New Roman"/>
          <w:sz w:val="28"/>
          <w:szCs w:val="28"/>
        </w:rPr>
        <w:tab/>
        <w:t>153,80</w:t>
      </w:r>
      <w:r w:rsidRPr="00FD216A">
        <w:rPr>
          <w:rFonts w:ascii="Times New Roman" w:hAnsi="Times New Roman" w:cs="Times New Roman"/>
          <w:sz w:val="28"/>
          <w:szCs w:val="28"/>
        </w:rPr>
        <w:tab/>
        <w:t>76,50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FD216A">
        <w:rPr>
          <w:rFonts w:ascii="Times New Roman" w:hAnsi="Times New Roman" w:cs="Times New Roman"/>
          <w:sz w:val="28"/>
          <w:szCs w:val="28"/>
        </w:rPr>
        <w:tab/>
        <w:t>153,80</w:t>
      </w:r>
      <w:r w:rsidRPr="00FD216A">
        <w:rPr>
          <w:rFonts w:ascii="Times New Roman" w:hAnsi="Times New Roman" w:cs="Times New Roman"/>
          <w:sz w:val="28"/>
          <w:szCs w:val="28"/>
        </w:rPr>
        <w:tab/>
        <w:t>76,50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Мероприятия по обеспечению пожарной безопасности в рамках подпрограммы «Пожарная </w:t>
      </w:r>
      <w:proofErr w:type="spellStart"/>
      <w:r w:rsidRPr="00FD216A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3,30</w:t>
      </w:r>
      <w:r w:rsidRPr="00FD216A">
        <w:rPr>
          <w:rFonts w:ascii="Times New Roman" w:hAnsi="Times New Roman" w:cs="Times New Roman"/>
          <w:sz w:val="28"/>
          <w:szCs w:val="28"/>
        </w:rPr>
        <w:tab/>
        <w:t>1,30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Обеспечение деятельности аварийно-спасательной службы в рамках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межбюджетные трансферты)</w:t>
      </w:r>
      <w:r w:rsidRPr="00FD216A">
        <w:rPr>
          <w:rFonts w:ascii="Times New Roman" w:hAnsi="Times New Roman" w:cs="Times New Roman"/>
          <w:sz w:val="28"/>
          <w:szCs w:val="28"/>
        </w:rPr>
        <w:tab/>
        <w:t>150,50</w:t>
      </w:r>
      <w:r w:rsidRPr="00FD216A">
        <w:rPr>
          <w:rFonts w:ascii="Times New Roman" w:hAnsi="Times New Roman" w:cs="Times New Roman"/>
          <w:sz w:val="28"/>
          <w:szCs w:val="28"/>
        </w:rPr>
        <w:tab/>
        <w:t>75,20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НАЦИОНАЛЬНАЯ  ЭКОНОМИКА</w:t>
      </w:r>
      <w:r w:rsidRPr="00FD216A">
        <w:rPr>
          <w:rFonts w:ascii="Times New Roman" w:hAnsi="Times New Roman" w:cs="Times New Roman"/>
          <w:sz w:val="28"/>
          <w:szCs w:val="28"/>
        </w:rPr>
        <w:tab/>
        <w:t>678,00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 w:rsidRPr="00FD216A">
        <w:rPr>
          <w:rFonts w:ascii="Times New Roman" w:hAnsi="Times New Roman" w:cs="Times New Roman"/>
          <w:sz w:val="28"/>
          <w:szCs w:val="28"/>
        </w:rPr>
        <w:tab/>
        <w:t>678,00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lastRenderedPageBreak/>
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Ивановского сельского поселения» муниципальной программы Ивановского сельского поселения «Развитие транспортной системы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546,60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16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расходов на ремонт и содержание автомобильных дорог общего пользования местного значения    в рамках подпрограммы «Развитие транспортной инфраструктуры Ивановского сельского поселения» муниципальной программы Ивановского сельского поселения «Развитие транспортной системы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8,10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Субсидия на ремонт и содержание автомобильных дорог общего пользования местного значени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государственных(муниципальных нужд)</w:t>
      </w:r>
      <w:r w:rsidRPr="00FD216A">
        <w:rPr>
          <w:rFonts w:ascii="Times New Roman" w:hAnsi="Times New Roman" w:cs="Times New Roman"/>
          <w:sz w:val="28"/>
          <w:szCs w:val="28"/>
        </w:rPr>
        <w:tab/>
        <w:t>93,30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Мероприятия по повышению безопасности дорожного движения в рамках  подпрограммы «Повышение безопасности дорожного движения на территории Ивановского сельского </w:t>
      </w:r>
      <w:proofErr w:type="spellStart"/>
      <w:r w:rsidRPr="00FD216A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программы ««Развитие транспортной системы»(Иные закупки товаров, работ и услуг для 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30,00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Жилищно-коммунальное хозяйство</w:t>
      </w:r>
      <w:r w:rsidRPr="00FD216A">
        <w:rPr>
          <w:rFonts w:ascii="Times New Roman" w:hAnsi="Times New Roman" w:cs="Times New Roman"/>
          <w:sz w:val="28"/>
          <w:szCs w:val="28"/>
        </w:rPr>
        <w:tab/>
        <w:t>409,80</w:t>
      </w:r>
      <w:r w:rsidRPr="00FD216A">
        <w:rPr>
          <w:rFonts w:ascii="Times New Roman" w:hAnsi="Times New Roman" w:cs="Times New Roman"/>
          <w:sz w:val="28"/>
          <w:szCs w:val="28"/>
        </w:rPr>
        <w:tab/>
        <w:t>204,80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FD216A">
        <w:rPr>
          <w:rFonts w:ascii="Times New Roman" w:hAnsi="Times New Roman" w:cs="Times New Roman"/>
          <w:sz w:val="28"/>
          <w:szCs w:val="28"/>
        </w:rPr>
        <w:tab/>
        <w:t>4,90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1,70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16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«Жилищно-коммунальное хозяйство» муниципальной программы Ивановского сельского поселения «Обеспечение качественными жилищно-коммунальными услугами населения Ивановского сельского поселения» (Субсидии юридическим лицам (кроме некоммерческих </w:t>
      </w:r>
      <w:r w:rsidRPr="00FD216A">
        <w:rPr>
          <w:rFonts w:ascii="Times New Roman" w:hAnsi="Times New Roman" w:cs="Times New Roman"/>
          <w:sz w:val="28"/>
          <w:szCs w:val="28"/>
        </w:rPr>
        <w:lastRenderedPageBreak/>
        <w:t>организаций), индивидуальным предпринимателям, физическим лицам).</w:t>
      </w:r>
      <w:r w:rsidRPr="00FD216A">
        <w:rPr>
          <w:rFonts w:ascii="Times New Roman" w:hAnsi="Times New Roman" w:cs="Times New Roman"/>
          <w:sz w:val="28"/>
          <w:szCs w:val="28"/>
        </w:rPr>
        <w:tab/>
        <w:t>0,30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Возмещение предприятиям жилищно-коммунального хозяйства части платы граждан за коммунальные услуги в рамках подпрограммы «Жилищно-коммунальное хозяйство» муниципальной программы Ивановского сельского поселения «Обеспечение качественными жилищно-коммунальными услугами населения Ивановского сельского поселения» (Субсидии юридическим лицам (кроме некоммерческих организаций), индивидуальным предпринимателям, физическим лицам).</w:t>
      </w:r>
      <w:r w:rsidRPr="00FD216A">
        <w:rPr>
          <w:rFonts w:ascii="Times New Roman" w:hAnsi="Times New Roman" w:cs="Times New Roman"/>
          <w:sz w:val="28"/>
          <w:szCs w:val="28"/>
        </w:rPr>
        <w:tab/>
        <w:t>2,90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FD216A">
        <w:rPr>
          <w:rFonts w:ascii="Times New Roman" w:hAnsi="Times New Roman" w:cs="Times New Roman"/>
          <w:sz w:val="28"/>
          <w:szCs w:val="28"/>
        </w:rPr>
        <w:tab/>
        <w:t>404,90</w:t>
      </w:r>
      <w:r w:rsidRPr="00FD216A">
        <w:rPr>
          <w:rFonts w:ascii="Times New Roman" w:hAnsi="Times New Roman" w:cs="Times New Roman"/>
          <w:sz w:val="28"/>
          <w:szCs w:val="28"/>
        </w:rPr>
        <w:tab/>
        <w:t>204,80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341,10</w:t>
      </w:r>
      <w:r w:rsidRPr="00FD216A">
        <w:rPr>
          <w:rFonts w:ascii="Times New Roman" w:hAnsi="Times New Roman" w:cs="Times New Roman"/>
          <w:sz w:val="28"/>
          <w:szCs w:val="28"/>
        </w:rPr>
        <w:tab/>
        <w:t>143,00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 )</w:t>
      </w:r>
      <w:r w:rsidRPr="00FD216A">
        <w:rPr>
          <w:rFonts w:ascii="Times New Roman" w:hAnsi="Times New Roman" w:cs="Times New Roman"/>
          <w:sz w:val="28"/>
          <w:szCs w:val="28"/>
        </w:rPr>
        <w:tab/>
        <w:t>63,80</w:t>
      </w:r>
      <w:r w:rsidRPr="00FD216A">
        <w:rPr>
          <w:rFonts w:ascii="Times New Roman" w:hAnsi="Times New Roman" w:cs="Times New Roman"/>
          <w:sz w:val="28"/>
          <w:szCs w:val="28"/>
        </w:rPr>
        <w:tab/>
        <w:t>61,80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Культура и кинематография</w:t>
      </w:r>
      <w:r w:rsidRPr="00FD216A">
        <w:rPr>
          <w:rFonts w:ascii="Times New Roman" w:hAnsi="Times New Roman" w:cs="Times New Roman"/>
          <w:sz w:val="28"/>
          <w:szCs w:val="28"/>
        </w:rPr>
        <w:tab/>
        <w:t>1309,20</w:t>
      </w:r>
      <w:r w:rsidRPr="00FD216A">
        <w:rPr>
          <w:rFonts w:ascii="Times New Roman" w:hAnsi="Times New Roman" w:cs="Times New Roman"/>
          <w:sz w:val="28"/>
          <w:szCs w:val="28"/>
        </w:rPr>
        <w:tab/>
        <w:t>730,70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 Культура</w:t>
      </w:r>
      <w:r w:rsidRPr="00FD216A">
        <w:rPr>
          <w:rFonts w:ascii="Times New Roman" w:hAnsi="Times New Roman" w:cs="Times New Roman"/>
          <w:sz w:val="28"/>
          <w:szCs w:val="28"/>
        </w:rPr>
        <w:tab/>
        <w:t>1309,20</w:t>
      </w:r>
      <w:r w:rsidRPr="00FD216A">
        <w:rPr>
          <w:rFonts w:ascii="Times New Roman" w:hAnsi="Times New Roman" w:cs="Times New Roman"/>
          <w:sz w:val="28"/>
          <w:szCs w:val="28"/>
        </w:rPr>
        <w:tab/>
        <w:t>730,70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</w:r>
      <w:r w:rsidRPr="00FD216A">
        <w:rPr>
          <w:rFonts w:ascii="Times New Roman" w:hAnsi="Times New Roman" w:cs="Times New Roman"/>
          <w:sz w:val="28"/>
          <w:szCs w:val="28"/>
        </w:rPr>
        <w:tab/>
        <w:t>1133,90</w:t>
      </w:r>
      <w:r w:rsidRPr="00FD216A">
        <w:rPr>
          <w:rFonts w:ascii="Times New Roman" w:hAnsi="Times New Roman" w:cs="Times New Roman"/>
          <w:sz w:val="28"/>
          <w:szCs w:val="28"/>
        </w:rPr>
        <w:tab/>
        <w:t>730,70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16A">
        <w:rPr>
          <w:rFonts w:ascii="Times New Roman" w:hAnsi="Times New Roman" w:cs="Times New Roman"/>
          <w:sz w:val="28"/>
          <w:szCs w:val="28"/>
        </w:rPr>
        <w:t>Расходы на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</w:r>
      <w:r w:rsidRPr="00FD216A">
        <w:rPr>
          <w:rFonts w:ascii="Times New Roman" w:hAnsi="Times New Roman" w:cs="Times New Roman"/>
          <w:sz w:val="28"/>
          <w:szCs w:val="28"/>
        </w:rPr>
        <w:tab/>
        <w:t>161,30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  <w:proofErr w:type="gramEnd"/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216A">
        <w:rPr>
          <w:rFonts w:ascii="Times New Roman" w:hAnsi="Times New Roman" w:cs="Times New Roman"/>
          <w:sz w:val="28"/>
          <w:szCs w:val="28"/>
        </w:rPr>
        <w:lastRenderedPageBreak/>
        <w:t>Софинансирование</w:t>
      </w:r>
      <w:proofErr w:type="spellEnd"/>
      <w:r w:rsidRPr="00FD216A">
        <w:rPr>
          <w:rFonts w:ascii="Times New Roman" w:hAnsi="Times New Roman" w:cs="Times New Roman"/>
          <w:sz w:val="28"/>
          <w:szCs w:val="28"/>
        </w:rPr>
        <w:t xml:space="preserve"> расходов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</w:r>
      <w:r w:rsidRPr="00FD216A">
        <w:rPr>
          <w:rFonts w:ascii="Times New Roman" w:hAnsi="Times New Roman" w:cs="Times New Roman"/>
          <w:sz w:val="28"/>
          <w:szCs w:val="28"/>
        </w:rPr>
        <w:tab/>
        <w:t>14,00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  <w:proofErr w:type="gramEnd"/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FD216A">
        <w:rPr>
          <w:rFonts w:ascii="Times New Roman" w:hAnsi="Times New Roman" w:cs="Times New Roman"/>
          <w:sz w:val="28"/>
          <w:szCs w:val="28"/>
        </w:rPr>
        <w:tab/>
        <w:t>40,70</w:t>
      </w:r>
      <w:r w:rsidRPr="00FD216A">
        <w:rPr>
          <w:rFonts w:ascii="Times New Roman" w:hAnsi="Times New Roman" w:cs="Times New Roman"/>
          <w:sz w:val="28"/>
          <w:szCs w:val="28"/>
        </w:rPr>
        <w:tab/>
        <w:t>20,80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Социальное обеспечение</w:t>
      </w:r>
      <w:r w:rsidRPr="00FD216A">
        <w:rPr>
          <w:rFonts w:ascii="Times New Roman" w:hAnsi="Times New Roman" w:cs="Times New Roman"/>
          <w:sz w:val="28"/>
          <w:szCs w:val="28"/>
        </w:rPr>
        <w:tab/>
        <w:t>39,60</w:t>
      </w:r>
      <w:r w:rsidRPr="00FD216A">
        <w:rPr>
          <w:rFonts w:ascii="Times New Roman" w:hAnsi="Times New Roman" w:cs="Times New Roman"/>
          <w:sz w:val="28"/>
          <w:szCs w:val="28"/>
        </w:rPr>
        <w:tab/>
        <w:t>19,70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</w:r>
      <w:r w:rsidRPr="00FD216A">
        <w:rPr>
          <w:rFonts w:ascii="Times New Roman" w:hAnsi="Times New Roman" w:cs="Times New Roman"/>
          <w:sz w:val="28"/>
          <w:szCs w:val="28"/>
        </w:rPr>
        <w:tab/>
        <w:t>39,60</w:t>
      </w:r>
      <w:r w:rsidRPr="00FD216A">
        <w:rPr>
          <w:rFonts w:ascii="Times New Roman" w:hAnsi="Times New Roman" w:cs="Times New Roman"/>
          <w:sz w:val="28"/>
          <w:szCs w:val="28"/>
        </w:rPr>
        <w:tab/>
        <w:t>19,70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Социальное обеспечение населения</w:t>
      </w:r>
      <w:r w:rsidRPr="00FD216A">
        <w:rPr>
          <w:rFonts w:ascii="Times New Roman" w:hAnsi="Times New Roman" w:cs="Times New Roman"/>
          <w:sz w:val="28"/>
          <w:szCs w:val="28"/>
        </w:rPr>
        <w:tab/>
        <w:t>1,10</w:t>
      </w:r>
      <w:r w:rsidRPr="00FD216A">
        <w:rPr>
          <w:rFonts w:ascii="Times New Roman" w:hAnsi="Times New Roman" w:cs="Times New Roman"/>
          <w:sz w:val="28"/>
          <w:szCs w:val="28"/>
        </w:rPr>
        <w:tab/>
        <w:t>1,10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</w:r>
      <w:r w:rsidRPr="00FD216A">
        <w:rPr>
          <w:rFonts w:ascii="Times New Roman" w:hAnsi="Times New Roman" w:cs="Times New Roman"/>
          <w:sz w:val="28"/>
          <w:szCs w:val="28"/>
        </w:rPr>
        <w:tab/>
        <w:t>1,10</w:t>
      </w:r>
      <w:r w:rsidRPr="00FD216A">
        <w:rPr>
          <w:rFonts w:ascii="Times New Roman" w:hAnsi="Times New Roman" w:cs="Times New Roman"/>
          <w:sz w:val="28"/>
          <w:szCs w:val="28"/>
        </w:rPr>
        <w:tab/>
        <w:t>1,10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 xml:space="preserve"> ФИЗИЧЕСКАЯ КУЛЬТУРА И СПОРТ</w:t>
      </w:r>
      <w:r w:rsidRPr="00FD216A">
        <w:rPr>
          <w:rFonts w:ascii="Times New Roman" w:hAnsi="Times New Roman" w:cs="Times New Roman"/>
          <w:sz w:val="28"/>
          <w:szCs w:val="28"/>
        </w:rPr>
        <w:tab/>
        <w:t>5,20</w:t>
      </w:r>
      <w:r w:rsidRPr="00FD216A">
        <w:rPr>
          <w:rFonts w:ascii="Times New Roman" w:hAnsi="Times New Roman" w:cs="Times New Roman"/>
          <w:sz w:val="28"/>
          <w:szCs w:val="28"/>
        </w:rPr>
        <w:tab/>
        <w:t>5,20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Массовый спорт</w:t>
      </w:r>
      <w:r w:rsidRPr="00FD216A">
        <w:rPr>
          <w:rFonts w:ascii="Times New Roman" w:hAnsi="Times New Roman" w:cs="Times New Roman"/>
          <w:sz w:val="28"/>
          <w:szCs w:val="28"/>
        </w:rPr>
        <w:tab/>
        <w:t>5,20</w:t>
      </w:r>
      <w:r w:rsidRPr="00FD216A">
        <w:rPr>
          <w:rFonts w:ascii="Times New Roman" w:hAnsi="Times New Roman" w:cs="Times New Roman"/>
          <w:sz w:val="28"/>
          <w:szCs w:val="28"/>
        </w:rPr>
        <w:tab/>
        <w:t>5,20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ab/>
        <w:t>5,20</w:t>
      </w:r>
      <w:r w:rsidRPr="00FD216A">
        <w:rPr>
          <w:rFonts w:ascii="Times New Roman" w:hAnsi="Times New Roman" w:cs="Times New Roman"/>
          <w:sz w:val="28"/>
          <w:szCs w:val="28"/>
        </w:rPr>
        <w:tab/>
        <w:t>5,20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ИТОГО РАСХОДОВ</w:t>
      </w:r>
      <w:r w:rsidRPr="00FD216A">
        <w:rPr>
          <w:rFonts w:ascii="Times New Roman" w:hAnsi="Times New Roman" w:cs="Times New Roman"/>
          <w:sz w:val="28"/>
          <w:szCs w:val="28"/>
        </w:rPr>
        <w:tab/>
        <w:t>6996,40</w:t>
      </w:r>
      <w:r w:rsidRPr="00FD216A">
        <w:rPr>
          <w:rFonts w:ascii="Times New Roman" w:hAnsi="Times New Roman" w:cs="Times New Roman"/>
          <w:sz w:val="28"/>
          <w:szCs w:val="28"/>
        </w:rPr>
        <w:tab/>
        <w:t>3054,40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ДЕФИЦИТ</w:t>
      </w:r>
      <w:proofErr w:type="gramStart"/>
      <w:r w:rsidRPr="00FD216A">
        <w:rPr>
          <w:rFonts w:ascii="Times New Roman" w:hAnsi="Times New Roman" w:cs="Times New Roman"/>
          <w:sz w:val="28"/>
          <w:szCs w:val="28"/>
        </w:rPr>
        <w:t xml:space="preserve"> (-), </w:t>
      </w:r>
      <w:proofErr w:type="gramEnd"/>
      <w:r w:rsidRPr="00FD216A">
        <w:rPr>
          <w:rFonts w:ascii="Times New Roman" w:hAnsi="Times New Roman" w:cs="Times New Roman"/>
          <w:sz w:val="28"/>
          <w:szCs w:val="28"/>
        </w:rPr>
        <w:t>ПРОФИЦИТ (+)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  <w:r w:rsidRPr="00FD216A">
        <w:rPr>
          <w:rFonts w:ascii="Times New Roman" w:hAnsi="Times New Roman" w:cs="Times New Roman"/>
          <w:sz w:val="28"/>
          <w:szCs w:val="28"/>
        </w:rPr>
        <w:tab/>
        <w:t>85,90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  <w:r w:rsidRPr="00FD216A">
        <w:rPr>
          <w:rFonts w:ascii="Times New Roman" w:hAnsi="Times New Roman" w:cs="Times New Roman"/>
          <w:sz w:val="28"/>
          <w:szCs w:val="28"/>
        </w:rPr>
        <w:tab/>
        <w:t>-85,90</w:t>
      </w:r>
    </w:p>
    <w:p w:rsidR="00FD216A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>Остатки средств бюджетов</w:t>
      </w:r>
      <w:r w:rsidRPr="00FD216A">
        <w:rPr>
          <w:rFonts w:ascii="Times New Roman" w:hAnsi="Times New Roman" w:cs="Times New Roman"/>
          <w:sz w:val="28"/>
          <w:szCs w:val="28"/>
        </w:rPr>
        <w:tab/>
        <w:t>0,00</w:t>
      </w:r>
      <w:r w:rsidRPr="00FD216A">
        <w:rPr>
          <w:rFonts w:ascii="Times New Roman" w:hAnsi="Times New Roman" w:cs="Times New Roman"/>
          <w:sz w:val="28"/>
          <w:szCs w:val="28"/>
        </w:rPr>
        <w:tab/>
        <w:t>-85,90</w:t>
      </w:r>
    </w:p>
    <w:p w:rsidR="00EA10FB" w:rsidRPr="00FD216A" w:rsidRDefault="00FD216A" w:rsidP="00FD216A">
      <w:pPr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28"/>
          <w:szCs w:val="28"/>
        </w:rPr>
        <w:tab/>
      </w:r>
      <w:r w:rsidRPr="00FD216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EA10FB" w:rsidRPr="00FD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6"/>
    <w:rsid w:val="004D4936"/>
    <w:rsid w:val="00EA10FB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2910</Words>
  <Characters>16590</Characters>
  <Application>Microsoft Office Word</Application>
  <DocSecurity>0</DocSecurity>
  <Lines>138</Lines>
  <Paragraphs>38</Paragraphs>
  <ScaleCrop>false</ScaleCrop>
  <Company>Home</Company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2016-08-23T07:20:00Z</dcterms:created>
  <dcterms:modified xsi:type="dcterms:W3CDTF">2016-08-23T07:22:00Z</dcterms:modified>
</cp:coreProperties>
</file>