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02" w:rsidRPr="004066E1" w:rsidRDefault="00107102" w:rsidP="00107102">
      <w:pPr>
        <w:pStyle w:val="a5"/>
        <w:jc w:val="center"/>
        <w:rPr>
          <w:b/>
          <w:sz w:val="26"/>
          <w:szCs w:val="26"/>
        </w:rPr>
      </w:pPr>
      <w:r w:rsidRPr="004066E1">
        <w:rPr>
          <w:b/>
          <w:sz w:val="26"/>
          <w:szCs w:val="26"/>
        </w:rPr>
        <w:t>Российская Федерация</w:t>
      </w:r>
    </w:p>
    <w:p w:rsidR="00107102" w:rsidRPr="004066E1" w:rsidRDefault="00107102" w:rsidP="00107102">
      <w:pPr>
        <w:pStyle w:val="a5"/>
        <w:jc w:val="center"/>
        <w:rPr>
          <w:b/>
          <w:sz w:val="26"/>
          <w:szCs w:val="26"/>
        </w:rPr>
      </w:pPr>
      <w:r w:rsidRPr="004066E1">
        <w:rPr>
          <w:b/>
          <w:sz w:val="26"/>
          <w:szCs w:val="26"/>
        </w:rPr>
        <w:t>Ростовская область</w:t>
      </w:r>
    </w:p>
    <w:p w:rsidR="00107102" w:rsidRPr="004066E1" w:rsidRDefault="00107102" w:rsidP="00107102">
      <w:pPr>
        <w:pStyle w:val="a5"/>
        <w:jc w:val="center"/>
        <w:rPr>
          <w:b/>
          <w:sz w:val="26"/>
          <w:szCs w:val="26"/>
        </w:rPr>
      </w:pPr>
      <w:r w:rsidRPr="004066E1">
        <w:rPr>
          <w:b/>
          <w:sz w:val="26"/>
          <w:szCs w:val="26"/>
        </w:rPr>
        <w:t>Сальский район</w:t>
      </w:r>
    </w:p>
    <w:p w:rsidR="00107102" w:rsidRPr="004066E1" w:rsidRDefault="00107102" w:rsidP="00107102">
      <w:pPr>
        <w:pStyle w:val="a5"/>
        <w:jc w:val="center"/>
        <w:rPr>
          <w:b/>
          <w:sz w:val="26"/>
          <w:szCs w:val="26"/>
        </w:rPr>
      </w:pPr>
      <w:r w:rsidRPr="004066E1">
        <w:rPr>
          <w:b/>
          <w:sz w:val="26"/>
          <w:szCs w:val="26"/>
        </w:rPr>
        <w:t xml:space="preserve">Администрация </w:t>
      </w:r>
      <w:r>
        <w:rPr>
          <w:b/>
          <w:sz w:val="26"/>
          <w:szCs w:val="26"/>
        </w:rPr>
        <w:t>Ивановского</w:t>
      </w:r>
      <w:r w:rsidRPr="004066E1">
        <w:rPr>
          <w:b/>
          <w:sz w:val="26"/>
          <w:szCs w:val="26"/>
        </w:rPr>
        <w:t xml:space="preserve">   сельского поселения</w:t>
      </w:r>
    </w:p>
    <w:p w:rsidR="00107102" w:rsidRPr="004066E1" w:rsidRDefault="00107102" w:rsidP="00107102">
      <w:pPr>
        <w:pStyle w:val="a5"/>
        <w:jc w:val="center"/>
        <w:rPr>
          <w:b/>
          <w:sz w:val="26"/>
          <w:szCs w:val="26"/>
        </w:rPr>
      </w:pPr>
    </w:p>
    <w:p w:rsidR="00107102" w:rsidRPr="004066E1" w:rsidRDefault="007B5769" w:rsidP="00107102">
      <w:pPr>
        <w:pStyle w:val="a5"/>
        <w:jc w:val="center"/>
        <w:rPr>
          <w:b/>
          <w:sz w:val="26"/>
          <w:szCs w:val="26"/>
        </w:rPr>
      </w:pPr>
      <w:r w:rsidRPr="007B5769">
        <w:rPr>
          <w:sz w:val="26"/>
          <w:szCs w:val="26"/>
        </w:rPr>
        <w:pict>
          <v:line id="_x0000_s1026" style="position:absolute;left:0;text-align:left;z-index:251660288" from="-8.95pt,-.3pt" to="480.8pt,-.3pt" strokeweight="3pt"/>
        </w:pict>
      </w:r>
    </w:p>
    <w:p w:rsidR="00107102" w:rsidRPr="004066E1" w:rsidRDefault="00107102" w:rsidP="00107102">
      <w:pPr>
        <w:pStyle w:val="a5"/>
        <w:jc w:val="center"/>
        <w:rPr>
          <w:b/>
          <w:sz w:val="26"/>
          <w:szCs w:val="26"/>
        </w:rPr>
      </w:pPr>
      <w:r>
        <w:rPr>
          <w:b/>
          <w:sz w:val="26"/>
          <w:szCs w:val="26"/>
        </w:rPr>
        <w:t xml:space="preserve"> </w:t>
      </w:r>
      <w:r w:rsidRPr="004066E1">
        <w:rPr>
          <w:b/>
          <w:sz w:val="26"/>
          <w:szCs w:val="26"/>
        </w:rPr>
        <w:t xml:space="preserve"> ПОСТАНОВЛЕНИ</w:t>
      </w:r>
      <w:r>
        <w:rPr>
          <w:b/>
          <w:sz w:val="26"/>
          <w:szCs w:val="26"/>
        </w:rPr>
        <w:t>Е</w:t>
      </w:r>
    </w:p>
    <w:p w:rsidR="00107102" w:rsidRPr="004066E1" w:rsidRDefault="00107102" w:rsidP="00107102">
      <w:pPr>
        <w:rPr>
          <w:sz w:val="26"/>
          <w:szCs w:val="26"/>
        </w:rPr>
      </w:pPr>
    </w:p>
    <w:p w:rsidR="00107102" w:rsidRPr="00A5330A" w:rsidRDefault="00107102" w:rsidP="00107102">
      <w:pPr>
        <w:rPr>
          <w:rFonts w:ascii="Times New Roman" w:hAnsi="Times New Roman" w:cs="Times New Roman"/>
          <w:b/>
          <w:sz w:val="24"/>
          <w:szCs w:val="24"/>
        </w:rPr>
      </w:pPr>
      <w:r w:rsidRPr="00A5330A">
        <w:rPr>
          <w:rFonts w:ascii="Times New Roman" w:hAnsi="Times New Roman" w:cs="Times New Roman"/>
          <w:b/>
          <w:sz w:val="24"/>
          <w:szCs w:val="24"/>
        </w:rPr>
        <w:t xml:space="preserve">    2</w:t>
      </w:r>
      <w:r>
        <w:rPr>
          <w:rFonts w:ascii="Times New Roman" w:hAnsi="Times New Roman" w:cs="Times New Roman"/>
          <w:b/>
          <w:sz w:val="24"/>
          <w:szCs w:val="24"/>
        </w:rPr>
        <w:t>2.</w:t>
      </w:r>
      <w:r w:rsidRPr="00A5330A">
        <w:rPr>
          <w:rFonts w:ascii="Times New Roman" w:hAnsi="Times New Roman" w:cs="Times New Roman"/>
          <w:b/>
          <w:sz w:val="24"/>
          <w:szCs w:val="24"/>
        </w:rPr>
        <w:t xml:space="preserve"> </w:t>
      </w:r>
      <w:r>
        <w:rPr>
          <w:rFonts w:ascii="Times New Roman" w:hAnsi="Times New Roman" w:cs="Times New Roman"/>
          <w:b/>
          <w:sz w:val="24"/>
          <w:szCs w:val="24"/>
        </w:rPr>
        <w:t>01.</w:t>
      </w:r>
      <w:r w:rsidRPr="00A5330A">
        <w:rPr>
          <w:rFonts w:ascii="Times New Roman" w:hAnsi="Times New Roman" w:cs="Times New Roman"/>
          <w:b/>
          <w:sz w:val="24"/>
          <w:szCs w:val="24"/>
        </w:rPr>
        <w:t xml:space="preserve"> 2016                                         </w:t>
      </w:r>
      <w:proofErr w:type="gramStart"/>
      <w:r w:rsidRPr="00A5330A">
        <w:rPr>
          <w:rFonts w:ascii="Times New Roman" w:hAnsi="Times New Roman" w:cs="Times New Roman"/>
          <w:b/>
          <w:sz w:val="24"/>
          <w:szCs w:val="24"/>
        </w:rPr>
        <w:t>с</w:t>
      </w:r>
      <w:proofErr w:type="gramEnd"/>
      <w:r w:rsidRPr="00A5330A">
        <w:rPr>
          <w:rFonts w:ascii="Times New Roman" w:hAnsi="Times New Roman" w:cs="Times New Roman"/>
          <w:b/>
          <w:sz w:val="24"/>
          <w:szCs w:val="24"/>
        </w:rPr>
        <w:t xml:space="preserve">. Ивановка                        </w:t>
      </w:r>
      <w:r>
        <w:rPr>
          <w:rFonts w:ascii="Times New Roman" w:hAnsi="Times New Roman" w:cs="Times New Roman"/>
          <w:b/>
          <w:sz w:val="24"/>
          <w:szCs w:val="24"/>
        </w:rPr>
        <w:t xml:space="preserve">                        </w:t>
      </w:r>
      <w:r w:rsidRPr="00A5330A">
        <w:rPr>
          <w:rFonts w:ascii="Times New Roman" w:hAnsi="Times New Roman" w:cs="Times New Roman"/>
          <w:b/>
          <w:sz w:val="24"/>
          <w:szCs w:val="24"/>
        </w:rPr>
        <w:t xml:space="preserve">  №</w:t>
      </w:r>
      <w:r>
        <w:rPr>
          <w:rFonts w:ascii="Times New Roman" w:hAnsi="Times New Roman" w:cs="Times New Roman"/>
          <w:b/>
          <w:sz w:val="24"/>
          <w:szCs w:val="24"/>
        </w:rPr>
        <w:t xml:space="preserve"> 16</w:t>
      </w:r>
    </w:p>
    <w:p w:rsidR="00107102" w:rsidRPr="00A5330A" w:rsidRDefault="00107102" w:rsidP="00107102">
      <w:pPr>
        <w:rPr>
          <w:rFonts w:ascii="Times New Roman" w:hAnsi="Times New Roman" w:cs="Times New Roman"/>
          <w:b/>
          <w:sz w:val="24"/>
          <w:szCs w:val="24"/>
        </w:rPr>
      </w:pPr>
      <w:r w:rsidRPr="00A5330A">
        <w:rPr>
          <w:rFonts w:ascii="Times New Roman" w:hAnsi="Times New Roman" w:cs="Times New Roman"/>
          <w:b/>
          <w:sz w:val="24"/>
          <w:szCs w:val="24"/>
        </w:rPr>
        <w:t xml:space="preserve">    </w:t>
      </w:r>
    </w:p>
    <w:p w:rsidR="00107102" w:rsidRDefault="00107102" w:rsidP="00107102">
      <w:pPr>
        <w:pStyle w:val="a5"/>
      </w:pPr>
      <w:r>
        <w:t xml:space="preserve">Об утверждении порядка организации сбора и места </w:t>
      </w:r>
    </w:p>
    <w:p w:rsidR="00107102" w:rsidRDefault="00107102" w:rsidP="00107102">
      <w:pPr>
        <w:pStyle w:val="a5"/>
      </w:pPr>
      <w:r>
        <w:t xml:space="preserve">сбора </w:t>
      </w:r>
      <w:r w:rsidR="00FC24D9">
        <w:t xml:space="preserve">отработанных </w:t>
      </w:r>
      <w:r>
        <w:t xml:space="preserve">ртутьсодержащих </w:t>
      </w:r>
      <w:r w:rsidR="00FC24D9">
        <w:t>ламп</w:t>
      </w:r>
      <w:r>
        <w:t xml:space="preserve"> и о мерах</w:t>
      </w:r>
    </w:p>
    <w:p w:rsidR="00107102" w:rsidRDefault="00107102" w:rsidP="00107102">
      <w:pPr>
        <w:pStyle w:val="a5"/>
      </w:pPr>
      <w:r>
        <w:t>по предотвращению загрязнения ртутью и ее</w:t>
      </w:r>
    </w:p>
    <w:p w:rsidR="00107102" w:rsidRDefault="00107102" w:rsidP="00107102">
      <w:pPr>
        <w:pStyle w:val="a5"/>
      </w:pPr>
      <w:r>
        <w:t>соединениями окружающей среды на территории</w:t>
      </w:r>
    </w:p>
    <w:p w:rsidR="00107102" w:rsidRDefault="00107102" w:rsidP="00107102">
      <w:pPr>
        <w:pStyle w:val="a5"/>
      </w:pPr>
      <w:r>
        <w:t>Ивановского сельского поселения</w:t>
      </w:r>
    </w:p>
    <w:p w:rsidR="00107102" w:rsidRDefault="00107102" w:rsidP="00107102">
      <w:pPr>
        <w:autoSpaceDE w:val="0"/>
        <w:autoSpaceDN w:val="0"/>
        <w:adjustRightInd w:val="0"/>
        <w:ind w:firstLine="567"/>
        <w:jc w:val="both"/>
        <w:rPr>
          <w:rFonts w:ascii="Times New Roman" w:hAnsi="Times New Roman" w:cs="Times New Roman"/>
          <w:sz w:val="24"/>
          <w:szCs w:val="24"/>
        </w:rPr>
      </w:pPr>
    </w:p>
    <w:p w:rsidR="00107102" w:rsidRPr="00A5330A" w:rsidRDefault="00107102" w:rsidP="00107102">
      <w:pPr>
        <w:pStyle w:val="a3"/>
        <w:jc w:val="both"/>
      </w:pPr>
      <w:r>
        <w:t xml:space="preserve">          </w:t>
      </w:r>
      <w:proofErr w:type="gramStart"/>
      <w:r>
        <w:t>В целях предотвращения загрязнения окружающей среды ртутными соединениями на территории Ивановского сельского поселения, в соответствии с Федеральными законами от 10.01.2002  № 7 — ФЗ «Об охране окружающей среды», от 24.06.1998 № 89-ФЗ «Об отходах производства и потребления», от 21.12.1994 № 68-ФЗ «О защите населения и территорий от чрезвычайных ситуаций природного и техногенного характера», Санитарными правилами при работе с ртутью, ее соединениями и приборами с</w:t>
      </w:r>
      <w:proofErr w:type="gramEnd"/>
      <w:r>
        <w:t xml:space="preserve"> ртутным заполнением, утвержденными главным государственным санитарным врачом СССР от 04.04.1988 N 4607-88, постановлением комиссии по чрезвычайным ситуациям Ростовской области от 05.10.2004 № 9 «О мерах по предотвращению загрязнения ртутью и ее соединениями окружающей среды на территории Ростовской области», </w:t>
      </w:r>
      <w:r w:rsidRPr="00A5330A">
        <w:t xml:space="preserve">Администрация Ивановского сельского поселения </w:t>
      </w:r>
    </w:p>
    <w:p w:rsidR="00107102" w:rsidRPr="00A5330A" w:rsidRDefault="00107102" w:rsidP="00107102">
      <w:pPr>
        <w:jc w:val="both"/>
        <w:rPr>
          <w:rFonts w:ascii="Times New Roman" w:hAnsi="Times New Roman" w:cs="Times New Roman"/>
          <w:b/>
          <w:sz w:val="24"/>
          <w:szCs w:val="24"/>
        </w:rPr>
      </w:pPr>
      <w:r>
        <w:rPr>
          <w:rFonts w:ascii="Times New Roman" w:hAnsi="Times New Roman" w:cs="Times New Roman"/>
          <w:sz w:val="24"/>
          <w:szCs w:val="24"/>
        </w:rPr>
        <w:t xml:space="preserve">                                                        </w:t>
      </w:r>
      <w:r w:rsidRPr="00A5330A">
        <w:rPr>
          <w:rFonts w:ascii="Times New Roman" w:hAnsi="Times New Roman" w:cs="Times New Roman"/>
          <w:b/>
          <w:sz w:val="24"/>
          <w:szCs w:val="24"/>
        </w:rPr>
        <w:t>ПОСТАНОВЛЯЕТ:</w:t>
      </w:r>
    </w:p>
    <w:p w:rsidR="00107102" w:rsidRPr="00521BEC" w:rsidRDefault="00107102" w:rsidP="00107102">
      <w:pPr>
        <w:pStyle w:val="a5"/>
        <w:jc w:val="both"/>
      </w:pPr>
      <w:r w:rsidRPr="004F21D6">
        <w:rPr>
          <w:rStyle w:val="a4"/>
          <w:b w:val="0"/>
        </w:rPr>
        <w:t>1.</w:t>
      </w:r>
      <w:r w:rsidRPr="00521BEC">
        <w:rPr>
          <w:rStyle w:val="a4"/>
        </w:rPr>
        <w:t xml:space="preserve"> </w:t>
      </w:r>
      <w:r w:rsidRPr="00521BEC">
        <w:t xml:space="preserve">Утвердить </w:t>
      </w:r>
      <w:r>
        <w:t xml:space="preserve">Порядок организации сбора </w:t>
      </w:r>
      <w:r w:rsidR="00FC24D9">
        <w:t xml:space="preserve">отработанных </w:t>
      </w:r>
      <w:r>
        <w:t xml:space="preserve">ртутьсодержащих </w:t>
      </w:r>
      <w:r w:rsidR="00FC24D9">
        <w:t>ламп</w:t>
      </w:r>
      <w:r>
        <w:t xml:space="preserve"> на территории  муниципального образования «Ивановское сельское поселение» </w:t>
      </w:r>
      <w:r w:rsidRPr="00521BEC">
        <w:t xml:space="preserve"> и о мерах  по предотвращению загрязнения ртутью и ее соединениями окружающей среды на территории муниципального образования «</w:t>
      </w:r>
      <w:r>
        <w:t>Ивановское</w:t>
      </w:r>
      <w:r w:rsidRPr="00521BEC">
        <w:t xml:space="preserve"> </w:t>
      </w:r>
      <w:r>
        <w:t>сель</w:t>
      </w:r>
      <w:r w:rsidRPr="00521BEC">
        <w:t>ское поселение» согласно приложению.</w:t>
      </w:r>
    </w:p>
    <w:p w:rsidR="00107102" w:rsidRDefault="00107102" w:rsidP="00107102">
      <w:pPr>
        <w:pStyle w:val="a3"/>
        <w:jc w:val="both"/>
      </w:pPr>
      <w:r>
        <w:t>2.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утвержденным настоящим постановлением.</w:t>
      </w:r>
    </w:p>
    <w:p w:rsidR="00107102" w:rsidRDefault="00107102" w:rsidP="00107102">
      <w:pPr>
        <w:pStyle w:val="a3"/>
        <w:jc w:val="both"/>
      </w:pPr>
      <w:r w:rsidRPr="00736AC9">
        <w:rPr>
          <w:rStyle w:val="a4"/>
          <w:b w:val="0"/>
        </w:rPr>
        <w:t>3. Должностн</w:t>
      </w:r>
      <w:r>
        <w:rPr>
          <w:rStyle w:val="a4"/>
          <w:b w:val="0"/>
        </w:rPr>
        <w:t>ому</w:t>
      </w:r>
      <w:r w:rsidRPr="00736AC9">
        <w:rPr>
          <w:rStyle w:val="a4"/>
          <w:b w:val="0"/>
        </w:rPr>
        <w:t xml:space="preserve"> лиц</w:t>
      </w:r>
      <w:r>
        <w:rPr>
          <w:rStyle w:val="a4"/>
          <w:b w:val="0"/>
        </w:rPr>
        <w:t>у</w:t>
      </w:r>
      <w:r>
        <w:rPr>
          <w:rStyle w:val="a4"/>
        </w:rPr>
        <w:t xml:space="preserve"> </w:t>
      </w:r>
      <w:r w:rsidRPr="00736AC9">
        <w:rPr>
          <w:rStyle w:val="a4"/>
          <w:b w:val="0"/>
        </w:rPr>
        <w:t>А</w:t>
      </w:r>
      <w:r>
        <w:t xml:space="preserve">дминистрации Ивановского сельского поселения   ответственному за организацию сбора  </w:t>
      </w:r>
      <w:r w:rsidR="00FC24D9">
        <w:t xml:space="preserve">отработанных </w:t>
      </w:r>
      <w:r>
        <w:t xml:space="preserve"> ртутьсодержащих </w:t>
      </w:r>
      <w:r w:rsidR="00FC24D9">
        <w:t>ламп</w:t>
      </w:r>
      <w:r>
        <w:t xml:space="preserve"> информировать население о необходимости соблюдения природоохранного законодательства в сфере сбора, транспортирования и размещения отработанных ртутьсодержащих отходов.</w:t>
      </w:r>
    </w:p>
    <w:p w:rsidR="00107102" w:rsidRDefault="00107102" w:rsidP="00107102">
      <w:pPr>
        <w:pStyle w:val="a3"/>
        <w:jc w:val="both"/>
      </w:pPr>
      <w:r>
        <w:lastRenderedPageBreak/>
        <w:t xml:space="preserve">4. Определить местом сбора ртутьсодержащих отходов здание склада, расположенное </w:t>
      </w:r>
      <w:proofErr w:type="gramStart"/>
      <w:r>
        <w:t>по</w:t>
      </w:r>
      <w:proofErr w:type="gramEnd"/>
      <w:r>
        <w:t xml:space="preserve"> адресу: </w:t>
      </w:r>
      <w:proofErr w:type="gramStart"/>
      <w:r>
        <w:t>с</w:t>
      </w:r>
      <w:proofErr w:type="gramEnd"/>
      <w:r>
        <w:t xml:space="preserve">. </w:t>
      </w:r>
      <w:proofErr w:type="gramStart"/>
      <w:r>
        <w:t>Ивановка</w:t>
      </w:r>
      <w:proofErr w:type="gramEnd"/>
      <w:r>
        <w:t xml:space="preserve">, ул. Будённого, 168. </w:t>
      </w:r>
    </w:p>
    <w:p w:rsidR="00107102" w:rsidRDefault="00107102" w:rsidP="00107102">
      <w:pPr>
        <w:pStyle w:val="a3"/>
        <w:jc w:val="both"/>
      </w:pPr>
      <w:r>
        <w:t>5. Контроль над исполнением настоящего постановления оставляю за собой.</w:t>
      </w:r>
    </w:p>
    <w:p w:rsidR="00107102" w:rsidRPr="00A5330A" w:rsidRDefault="00107102" w:rsidP="00107102">
      <w:pPr>
        <w:pStyle w:val="a3"/>
        <w:jc w:val="both"/>
      </w:pPr>
      <w:r>
        <w:t xml:space="preserve"> 6</w:t>
      </w:r>
      <w:r w:rsidRPr="00A5330A">
        <w:t>. Настоящее постановление обнародовать на территории Ивановского сельского поселения.</w:t>
      </w:r>
    </w:p>
    <w:p w:rsidR="00107102" w:rsidRPr="00A5330A" w:rsidRDefault="00107102" w:rsidP="00107102">
      <w:pPr>
        <w:ind w:firstLine="520"/>
        <w:jc w:val="both"/>
        <w:rPr>
          <w:rFonts w:ascii="Times New Roman" w:hAnsi="Times New Roman" w:cs="Times New Roman"/>
          <w:sz w:val="24"/>
          <w:szCs w:val="24"/>
        </w:rPr>
      </w:pPr>
    </w:p>
    <w:tbl>
      <w:tblPr>
        <w:tblW w:w="10428" w:type="dxa"/>
        <w:tblLook w:val="01E0"/>
      </w:tblPr>
      <w:tblGrid>
        <w:gridCol w:w="5148"/>
        <w:gridCol w:w="5280"/>
      </w:tblGrid>
      <w:tr w:rsidR="00107102" w:rsidRPr="00A5330A" w:rsidTr="00CA427E">
        <w:tc>
          <w:tcPr>
            <w:tcW w:w="5148" w:type="dxa"/>
          </w:tcPr>
          <w:p w:rsidR="00107102" w:rsidRPr="00A5330A" w:rsidRDefault="00107102" w:rsidP="00107102">
            <w:pPr>
              <w:pStyle w:val="a5"/>
            </w:pPr>
            <w:r w:rsidRPr="00A5330A">
              <w:t xml:space="preserve">Глава </w:t>
            </w:r>
            <w:proofErr w:type="gramStart"/>
            <w:r w:rsidRPr="00A5330A">
              <w:t>Ивановского</w:t>
            </w:r>
            <w:proofErr w:type="gramEnd"/>
            <w:r w:rsidRPr="00A5330A">
              <w:t xml:space="preserve"> </w:t>
            </w:r>
          </w:p>
          <w:p w:rsidR="00107102" w:rsidRPr="00A5330A" w:rsidRDefault="00107102" w:rsidP="00107102">
            <w:pPr>
              <w:pStyle w:val="a5"/>
            </w:pPr>
            <w:r w:rsidRPr="00A5330A">
              <w:t>сельского поселения</w:t>
            </w:r>
            <w:r>
              <w:t xml:space="preserve">                  </w:t>
            </w:r>
          </w:p>
        </w:tc>
        <w:tc>
          <w:tcPr>
            <w:tcW w:w="5280" w:type="dxa"/>
          </w:tcPr>
          <w:p w:rsidR="00107102" w:rsidRPr="00A5330A" w:rsidRDefault="00107102" w:rsidP="00107102">
            <w:pPr>
              <w:pStyle w:val="a5"/>
            </w:pPr>
            <w:r w:rsidRPr="00A5330A">
              <w:t xml:space="preserve">              </w:t>
            </w:r>
          </w:p>
          <w:p w:rsidR="00107102" w:rsidRPr="00A5330A" w:rsidRDefault="00107102" w:rsidP="00107102">
            <w:pPr>
              <w:pStyle w:val="a5"/>
            </w:pPr>
            <w:r w:rsidRPr="00A5330A">
              <w:t xml:space="preserve">         </w:t>
            </w:r>
            <w:r>
              <w:t xml:space="preserve">               </w:t>
            </w:r>
            <w:r w:rsidRPr="00A5330A">
              <w:t>О.В. Безниско</w:t>
            </w:r>
          </w:p>
        </w:tc>
      </w:tr>
    </w:tbl>
    <w:p w:rsidR="00107102" w:rsidRPr="00A5330A" w:rsidRDefault="00107102" w:rsidP="00107102">
      <w:pPr>
        <w:pStyle w:val="a5"/>
      </w:pPr>
    </w:p>
    <w:p w:rsidR="00107102" w:rsidRDefault="00107102" w:rsidP="00107102">
      <w:pPr>
        <w:pStyle w:val="a5"/>
      </w:pPr>
    </w:p>
    <w:p w:rsidR="00107102" w:rsidRDefault="00107102" w:rsidP="00107102">
      <w:pPr>
        <w:pStyle w:val="a5"/>
      </w:pPr>
    </w:p>
    <w:p w:rsidR="00107102" w:rsidRDefault="00107102" w:rsidP="00107102">
      <w:pPr>
        <w:pStyle w:val="a5"/>
      </w:pPr>
    </w:p>
    <w:p w:rsidR="00107102" w:rsidRPr="00A5330A" w:rsidRDefault="00107102" w:rsidP="00107102">
      <w:pPr>
        <w:pStyle w:val="a5"/>
      </w:pPr>
      <w:r w:rsidRPr="00A5330A">
        <w:t xml:space="preserve">Верно: ведущий специалист </w:t>
      </w:r>
    </w:p>
    <w:p w:rsidR="00107102" w:rsidRPr="00A5330A" w:rsidRDefault="00107102" w:rsidP="00107102">
      <w:pPr>
        <w:pStyle w:val="a5"/>
      </w:pPr>
      <w:r w:rsidRPr="00A5330A">
        <w:t xml:space="preserve">по архивной кадровой и </w:t>
      </w:r>
    </w:p>
    <w:p w:rsidR="00107102" w:rsidRPr="00A5330A" w:rsidRDefault="00107102" w:rsidP="00107102">
      <w:pPr>
        <w:pStyle w:val="a5"/>
      </w:pPr>
      <w:r w:rsidRPr="00A5330A">
        <w:t>правовой работе                                                                                 В.Ю. Безниско</w:t>
      </w:r>
    </w:p>
    <w:p w:rsidR="00107102" w:rsidRPr="00A5330A" w:rsidRDefault="00107102" w:rsidP="00107102">
      <w:pPr>
        <w:shd w:val="clear" w:color="auto" w:fill="FFFFFF"/>
        <w:tabs>
          <w:tab w:val="left" w:pos="720"/>
          <w:tab w:val="left" w:pos="1418"/>
        </w:tabs>
        <w:spacing w:line="322" w:lineRule="exact"/>
        <w:ind w:right="82"/>
        <w:rPr>
          <w:rFonts w:ascii="Times New Roman" w:hAnsi="Times New Roman" w:cs="Times New Roman"/>
          <w:b/>
          <w:sz w:val="24"/>
          <w:szCs w:val="24"/>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rPr>
          <w:b/>
          <w:bCs/>
        </w:rPr>
      </w:pPr>
    </w:p>
    <w:p w:rsidR="00107102" w:rsidRDefault="00107102" w:rsidP="00107102">
      <w:pPr>
        <w:pStyle w:val="a5"/>
      </w:pPr>
      <w:r>
        <w:rPr>
          <w:b/>
          <w:bCs/>
        </w:rPr>
        <w:t xml:space="preserve">                                                                                                      </w:t>
      </w:r>
      <w:r>
        <w:t xml:space="preserve">Приложение к Постановлению </w:t>
      </w:r>
    </w:p>
    <w:p w:rsidR="00107102" w:rsidRDefault="00107102" w:rsidP="00107102">
      <w:pPr>
        <w:pStyle w:val="a5"/>
        <w:jc w:val="right"/>
      </w:pPr>
      <w:r>
        <w:t>администрации Ивановского сельского поселения</w:t>
      </w:r>
    </w:p>
    <w:p w:rsidR="00107102" w:rsidRDefault="00107102" w:rsidP="00107102">
      <w:pPr>
        <w:pStyle w:val="a5"/>
        <w:jc w:val="right"/>
      </w:pPr>
      <w:r>
        <w:t xml:space="preserve"> № 16 от 22.01.2016.</w:t>
      </w:r>
    </w:p>
    <w:p w:rsidR="00107102" w:rsidRPr="00486274" w:rsidRDefault="00107102" w:rsidP="001071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ПОРЯДОК</w:t>
      </w:r>
    </w:p>
    <w:p w:rsidR="00107102" w:rsidRPr="00486274" w:rsidRDefault="00107102" w:rsidP="001071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 xml:space="preserve">ОРГАНИЗАЦИИ СБОРА </w:t>
      </w:r>
      <w:r>
        <w:rPr>
          <w:rFonts w:ascii="Times New Roman" w:eastAsia="Times New Roman" w:hAnsi="Times New Roman" w:cs="Times New Roman"/>
          <w:b/>
          <w:bCs/>
          <w:sz w:val="24"/>
          <w:szCs w:val="24"/>
          <w:lang w:eastAsia="ru-RU"/>
        </w:rPr>
        <w:t xml:space="preserve"> </w:t>
      </w:r>
      <w:r w:rsidRPr="00486274">
        <w:rPr>
          <w:rFonts w:ascii="Times New Roman" w:eastAsia="Times New Roman" w:hAnsi="Times New Roman" w:cs="Times New Roman"/>
          <w:b/>
          <w:bCs/>
          <w:sz w:val="24"/>
          <w:szCs w:val="24"/>
          <w:lang w:eastAsia="ru-RU"/>
        </w:rPr>
        <w:t xml:space="preserve"> </w:t>
      </w:r>
      <w:r w:rsidR="00FC24D9">
        <w:rPr>
          <w:rFonts w:ascii="Times New Roman" w:eastAsia="Times New Roman" w:hAnsi="Times New Roman" w:cs="Times New Roman"/>
          <w:b/>
          <w:bCs/>
          <w:sz w:val="24"/>
          <w:szCs w:val="24"/>
          <w:lang w:eastAsia="ru-RU"/>
        </w:rPr>
        <w:t xml:space="preserve">ОТРАБОТАННЫХ </w:t>
      </w:r>
      <w:r w:rsidRPr="00486274">
        <w:rPr>
          <w:rFonts w:ascii="Times New Roman" w:eastAsia="Times New Roman" w:hAnsi="Times New Roman" w:cs="Times New Roman"/>
          <w:b/>
          <w:bCs/>
          <w:sz w:val="24"/>
          <w:szCs w:val="24"/>
          <w:lang w:eastAsia="ru-RU"/>
        </w:rPr>
        <w:t xml:space="preserve">РТУТЬСОДЕРЖАЩИХ </w:t>
      </w:r>
      <w:r w:rsidR="00FC24D9">
        <w:rPr>
          <w:rFonts w:ascii="Times New Roman" w:eastAsia="Times New Roman" w:hAnsi="Times New Roman" w:cs="Times New Roman"/>
          <w:b/>
          <w:bCs/>
          <w:sz w:val="24"/>
          <w:szCs w:val="24"/>
          <w:lang w:eastAsia="ru-RU"/>
        </w:rPr>
        <w:t>ЛАМП</w:t>
      </w:r>
      <w:r w:rsidRPr="00486274">
        <w:rPr>
          <w:rFonts w:ascii="Times New Roman" w:eastAsia="Times New Roman" w:hAnsi="Times New Roman" w:cs="Times New Roman"/>
          <w:b/>
          <w:bCs/>
          <w:sz w:val="24"/>
          <w:szCs w:val="24"/>
          <w:lang w:eastAsia="ru-RU"/>
        </w:rPr>
        <w:t xml:space="preserve"> НА ТЕРРИТОРИИ МУНИЦИПАЛЬНОГО ОБРАЗОВАНИЯ </w:t>
      </w:r>
    </w:p>
    <w:p w:rsidR="00107102" w:rsidRPr="00486274" w:rsidRDefault="00107102" w:rsidP="001071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w:t>
      </w:r>
      <w:r w:rsidRPr="004862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Ивановское сельское поселение</w:t>
      </w:r>
      <w:r w:rsidRPr="00486274">
        <w:rPr>
          <w:rFonts w:ascii="Times New Roman" w:eastAsia="Times New Roman" w:hAnsi="Times New Roman" w:cs="Times New Roman"/>
          <w:b/>
          <w:bCs/>
          <w:sz w:val="24"/>
          <w:szCs w:val="24"/>
          <w:lang w:eastAsia="ru-RU"/>
        </w:rPr>
        <w:t xml:space="preserve"> "</w:t>
      </w:r>
    </w:p>
    <w:p w:rsidR="00107102" w:rsidRPr="00486274" w:rsidRDefault="00107102" w:rsidP="001071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 </w:t>
      </w:r>
    </w:p>
    <w:p w:rsidR="00107102" w:rsidRPr="00486274" w:rsidRDefault="00107102" w:rsidP="001071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1. Общие положения</w:t>
      </w:r>
    </w:p>
    <w:p w:rsidR="00107102" w:rsidRDefault="00107102" w:rsidP="00107102">
      <w:pPr>
        <w:pStyle w:val="a3"/>
        <w:jc w:val="both"/>
      </w:pPr>
      <w:r>
        <w:t xml:space="preserve">1.1. Порядок организации сбора </w:t>
      </w:r>
      <w:r w:rsidR="00FC24D9">
        <w:t xml:space="preserve">отработанных </w:t>
      </w:r>
      <w:r>
        <w:t xml:space="preserve">ртутьсодержащих </w:t>
      </w:r>
      <w:r w:rsidR="00FC24D9">
        <w:t>ламп</w:t>
      </w:r>
      <w:r>
        <w:t xml:space="preserve"> на территории  муниципального образования «Ивановское сельское поселение»  разработан в соответствии с требованиями Федеральных законов РФ от 10.01.2002 №7-ФЗ «Об охране окружающей среды», от 24.06.1998 № 89-ФЗ «Об отходах производства и потребления», от 30.03.1999 № 52-ФЗ «О санитарно-эпидемиологическом благополучии населения», Санитарных правил при работе </w:t>
      </w:r>
      <w:proofErr w:type="gramStart"/>
      <w:r>
        <w:t>со</w:t>
      </w:r>
      <w:proofErr w:type="gramEnd"/>
      <w:r>
        <w:t xml:space="preserve"> ртутью, ее соединениями и приборами с ртутным заполнением, утвержденных главным государственным санитарным врачом СССР от 04.04.1988 № 4607-88, и постановления комиссии по ЧС Ростовской области от 05.10.2004 № 9 «О мерах по предотвращению загрязнения ртутью и ее соединениями окружающей среды на территории Ростовской области» с целью предотвращения загрязнения окружающей природной среды ртутьсодержащими отходами, являющимися отходами I класса опасности, и обеспечения санитарно-эпидемиологического благополучия населения.</w:t>
      </w:r>
    </w:p>
    <w:p w:rsidR="00107102" w:rsidRDefault="00107102" w:rsidP="00107102">
      <w:pPr>
        <w:pStyle w:val="a3"/>
        <w:jc w:val="both"/>
      </w:pPr>
      <w:r>
        <w:t xml:space="preserve">1.2. Порядок распространяется на предприятия, учреждения, организации, на граждан, юридические и физические лица независимо от ведомственной подчиненности, видов и форм собственности, расположенных на территории Ивановского сельского поселения, в процессе деятельности которых образуются </w:t>
      </w:r>
      <w:r w:rsidR="00E501FD">
        <w:t xml:space="preserve">отработанные </w:t>
      </w:r>
      <w:r w:rsidR="00FC24D9">
        <w:t>ртутьсодержащие лампы</w:t>
      </w:r>
      <w:r>
        <w:t>.</w:t>
      </w:r>
    </w:p>
    <w:p w:rsidR="00107102" w:rsidRDefault="00E501FD" w:rsidP="00107102">
      <w:pPr>
        <w:pStyle w:val="a3"/>
        <w:jc w:val="both"/>
      </w:pPr>
      <w:r>
        <w:t xml:space="preserve"> </w:t>
      </w:r>
      <w:r w:rsidR="00107102">
        <w:t>1.</w:t>
      </w:r>
      <w:r>
        <w:t>3</w:t>
      </w:r>
      <w:r w:rsidR="00107102">
        <w:t xml:space="preserve">. Порядок устанавливает правила сбора </w:t>
      </w:r>
      <w:r>
        <w:t xml:space="preserve">отработанных ртутьсодержащих ламп </w:t>
      </w:r>
      <w:r w:rsidR="00107102">
        <w:t xml:space="preserve"> и регулирует взаимоотношения между собственниками </w:t>
      </w:r>
      <w:r>
        <w:t xml:space="preserve">отработанных ртутьсодержащих ламп  </w:t>
      </w:r>
      <w:r w:rsidR="00107102">
        <w:t xml:space="preserve">и организациями, занимающимися утилизацией </w:t>
      </w:r>
      <w:r>
        <w:t>отработанных ртутьсодержащих ламп</w:t>
      </w:r>
      <w:r w:rsidR="00107102">
        <w:t>.</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 xml:space="preserve">2. Организация сбора отработанных ртутьсодержащих </w:t>
      </w:r>
      <w:r w:rsidR="00FC24D9">
        <w:rPr>
          <w:rFonts w:ascii="Times New Roman" w:eastAsia="Times New Roman" w:hAnsi="Times New Roman" w:cs="Times New Roman"/>
          <w:b/>
          <w:bCs/>
          <w:sz w:val="24"/>
          <w:szCs w:val="24"/>
          <w:lang w:eastAsia="ru-RU"/>
        </w:rPr>
        <w:t>ламп</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lastRenderedPageBreak/>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2.4.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 специализированные организации), в соответствии с заключенными договорами на сбор и вывоз указанных отходов.</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2.5. Накопление должно производиться в соответствии с требованиями ГОСТ 12.3.031-83 "Система стандартов безопасности труда. Работы </w:t>
      </w:r>
      <w:proofErr w:type="gramStart"/>
      <w:r w:rsidRPr="00486274">
        <w:rPr>
          <w:rFonts w:ascii="Times New Roman" w:eastAsia="Times New Roman" w:hAnsi="Times New Roman" w:cs="Times New Roman"/>
          <w:sz w:val="24"/>
          <w:szCs w:val="24"/>
          <w:lang w:eastAsia="ru-RU"/>
        </w:rPr>
        <w:t>со</w:t>
      </w:r>
      <w:proofErr w:type="gramEnd"/>
      <w:r w:rsidRPr="00486274">
        <w:rPr>
          <w:rFonts w:ascii="Times New Roman" w:eastAsia="Times New Roman" w:hAnsi="Times New Roman" w:cs="Times New Roman"/>
          <w:sz w:val="24"/>
          <w:szCs w:val="24"/>
          <w:lang w:eastAsia="ru-RU"/>
        </w:rPr>
        <w:t xml:space="preserve"> ртутью. Требования безопасности", Санитарных</w:t>
      </w:r>
      <w:r w:rsidRPr="00302C01">
        <w:rPr>
          <w:rFonts w:ascii="Times New Roman" w:eastAsia="Times New Roman" w:hAnsi="Times New Roman" w:cs="Times New Roman"/>
          <w:sz w:val="24"/>
          <w:szCs w:val="24"/>
          <w:lang w:eastAsia="ru-RU"/>
        </w:rPr>
        <w:t xml:space="preserve"> </w:t>
      </w:r>
      <w:hyperlink r:id="rId4" w:history="1">
        <w:r w:rsidRPr="00302C01">
          <w:rPr>
            <w:rFonts w:ascii="Times New Roman" w:eastAsia="Times New Roman" w:hAnsi="Times New Roman" w:cs="Times New Roman"/>
            <w:sz w:val="24"/>
            <w:szCs w:val="24"/>
            <w:lang w:eastAsia="ru-RU"/>
          </w:rPr>
          <w:t>правил</w:t>
        </w:r>
      </w:hyperlink>
      <w:r w:rsidRPr="00486274">
        <w:rPr>
          <w:rFonts w:ascii="Times New Roman" w:eastAsia="Times New Roman" w:hAnsi="Times New Roman" w:cs="Times New Roman"/>
          <w:sz w:val="24"/>
          <w:szCs w:val="24"/>
          <w:lang w:eastAsia="ru-RU"/>
        </w:rPr>
        <w:t xml:space="preserve"> при работе </w:t>
      </w:r>
      <w:proofErr w:type="gramStart"/>
      <w:r w:rsidRPr="00486274">
        <w:rPr>
          <w:rFonts w:ascii="Times New Roman" w:eastAsia="Times New Roman" w:hAnsi="Times New Roman" w:cs="Times New Roman"/>
          <w:sz w:val="24"/>
          <w:szCs w:val="24"/>
          <w:lang w:eastAsia="ru-RU"/>
        </w:rPr>
        <w:t>со</w:t>
      </w:r>
      <w:proofErr w:type="gramEnd"/>
      <w:r w:rsidRPr="00486274">
        <w:rPr>
          <w:rFonts w:ascii="Times New Roman" w:eastAsia="Times New Roman" w:hAnsi="Times New Roman" w:cs="Times New Roman"/>
          <w:sz w:val="24"/>
          <w:szCs w:val="24"/>
          <w:lang w:eastAsia="ru-RU"/>
        </w:rPr>
        <w:t xml:space="preserve"> ртутью, ее соединениями и приборами с ртутным заполнением, утв. Главным государственным санитарным врачом СССР 04.04.1988 № 4607-88.</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2.6. Накопление отработанных ртутьсодержащих ламп производится отдельно от других видов отходов.</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2.8. Не допускается совместное хранение поврежденных и неповрежденных ртутьсодержащих ламп.</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Хранение поврежденных ртутьсодержащих ламп осуществляется в специальной таре.</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2.9.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w:t>
      </w:r>
      <w:hyperlink r:id="rId5" w:history="1">
        <w:r w:rsidRPr="00302C01">
          <w:rPr>
            <w:rFonts w:ascii="Times New Roman" w:eastAsia="Times New Roman" w:hAnsi="Times New Roman" w:cs="Times New Roman"/>
            <w:sz w:val="24"/>
            <w:szCs w:val="24"/>
            <w:lang w:eastAsia="ru-RU"/>
          </w:rPr>
          <w:t>инструкцией</w:t>
        </w:r>
      </w:hyperlink>
      <w:r w:rsidRPr="00486274">
        <w:rPr>
          <w:rFonts w:ascii="Times New Roman" w:eastAsia="Times New Roman" w:hAnsi="Times New Roman" w:cs="Times New Roman"/>
          <w:sz w:val="24"/>
          <w:szCs w:val="24"/>
          <w:lang w:eastAsia="ru-RU"/>
        </w:rPr>
        <w:t xml:space="preserve"> согласно приложению к настоящему Порядку.</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2.10. Не допускается самостоятельное обезвреживание, использование, транспортирование и размещение отработанных ртутьсодержащих ламп потребителями.</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2.11. Сбор и утилизацию отработанных ртутьсодержащих ламп на территории </w:t>
      </w:r>
      <w:r>
        <w:rPr>
          <w:rFonts w:ascii="Times New Roman" w:eastAsia="Times New Roman" w:hAnsi="Times New Roman" w:cs="Times New Roman"/>
          <w:sz w:val="24"/>
          <w:szCs w:val="24"/>
          <w:lang w:eastAsia="ru-RU"/>
        </w:rPr>
        <w:t>Иванов</w:t>
      </w:r>
      <w:r w:rsidRPr="00486274">
        <w:rPr>
          <w:rFonts w:ascii="Times New Roman" w:eastAsia="Times New Roman" w:hAnsi="Times New Roman" w:cs="Times New Roman"/>
          <w:sz w:val="24"/>
          <w:szCs w:val="24"/>
          <w:lang w:eastAsia="ru-RU"/>
        </w:rPr>
        <w:t>ского сельского поселения, в том числе прием отработанных ртутьсодержащих ламп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lastRenderedPageBreak/>
        <w:t>3. Информирование населения</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3.1. Информирование о Порядке сбора отработанных ртутьсодержащих ламп </w:t>
      </w:r>
      <w:r>
        <w:rPr>
          <w:rFonts w:ascii="Times New Roman" w:eastAsia="Times New Roman" w:hAnsi="Times New Roman" w:cs="Times New Roman"/>
          <w:sz w:val="24"/>
          <w:szCs w:val="24"/>
          <w:lang w:eastAsia="ru-RU"/>
        </w:rPr>
        <w:t xml:space="preserve">и других ртутьсодержащих отходов </w:t>
      </w:r>
      <w:r w:rsidRPr="00486274">
        <w:rPr>
          <w:rFonts w:ascii="Times New Roman" w:eastAsia="Times New Roman" w:hAnsi="Times New Roman" w:cs="Times New Roman"/>
          <w:sz w:val="24"/>
          <w:szCs w:val="24"/>
          <w:lang w:eastAsia="ru-RU"/>
        </w:rPr>
        <w:t xml:space="preserve">осуществляется Администрацией </w:t>
      </w:r>
      <w:r>
        <w:rPr>
          <w:rFonts w:ascii="Times New Roman" w:eastAsia="Times New Roman" w:hAnsi="Times New Roman" w:cs="Times New Roman"/>
          <w:sz w:val="24"/>
          <w:szCs w:val="24"/>
          <w:lang w:eastAsia="ru-RU"/>
        </w:rPr>
        <w:t>Иванов</w:t>
      </w:r>
      <w:r w:rsidRPr="00486274">
        <w:rPr>
          <w:rFonts w:ascii="Times New Roman" w:eastAsia="Times New Roman" w:hAnsi="Times New Roman" w:cs="Times New Roman"/>
          <w:sz w:val="24"/>
          <w:szCs w:val="24"/>
          <w:lang w:eastAsia="ru-RU"/>
        </w:rPr>
        <w:t>ского сельского поселения,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3.2. Информация о Порядке сбора отработанных ртутьсодержащих ламп размещается на досках объявлений сельского поселения, </w:t>
      </w:r>
      <w:r w:rsidR="00E501FD">
        <w:rPr>
          <w:rFonts w:ascii="Times New Roman" w:eastAsia="Times New Roman" w:hAnsi="Times New Roman" w:cs="Times New Roman"/>
          <w:sz w:val="24"/>
          <w:szCs w:val="24"/>
          <w:lang w:eastAsia="ru-RU"/>
        </w:rPr>
        <w:t xml:space="preserve"> на сходах граждан поселения, </w:t>
      </w:r>
      <w:r w:rsidRPr="00486274">
        <w:rPr>
          <w:rFonts w:ascii="Times New Roman" w:eastAsia="Times New Roman" w:hAnsi="Times New Roman" w:cs="Times New Roman"/>
          <w:sz w:val="24"/>
          <w:szCs w:val="24"/>
          <w:lang w:eastAsia="ru-RU"/>
        </w:rPr>
        <w:t>в местах реализации ртутьсодержащих ламп, по месту нахождения специализированных организаций.</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3.3. Размещению подлежит следующая информация:</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Порядок организации сбора отработанных ртутьсодержащих ламп;</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sidRPr="00486274">
        <w:rPr>
          <w:rFonts w:ascii="Times New Roman" w:eastAsia="Times New Roman" w:hAnsi="Times New Roman" w:cs="Times New Roman"/>
          <w:sz w:val="24"/>
          <w:szCs w:val="24"/>
          <w:lang w:eastAsia="ru-RU"/>
        </w:rPr>
        <w:t>демеркуризационных</w:t>
      </w:r>
      <w:proofErr w:type="spellEnd"/>
      <w:r w:rsidRPr="00486274">
        <w:rPr>
          <w:rFonts w:ascii="Times New Roman" w:eastAsia="Times New Roman" w:hAnsi="Times New Roman" w:cs="Times New Roman"/>
          <w:sz w:val="24"/>
          <w:szCs w:val="24"/>
          <w:lang w:eastAsia="ru-RU"/>
        </w:rPr>
        <w:t xml:space="preserve"> мероприятий, с указанием места нахождения и контактных телефонов;</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места и условия приема отработанных ртутьсодержащих ламп</w:t>
      </w:r>
      <w:r>
        <w:rPr>
          <w:rFonts w:ascii="Times New Roman" w:eastAsia="Times New Roman" w:hAnsi="Times New Roman" w:cs="Times New Roman"/>
          <w:sz w:val="24"/>
          <w:szCs w:val="24"/>
          <w:lang w:eastAsia="ru-RU"/>
        </w:rPr>
        <w:t xml:space="preserve"> и других ртутьсодержащих отходов</w:t>
      </w:r>
      <w:r w:rsidRPr="00486274">
        <w:rPr>
          <w:rFonts w:ascii="Times New Roman" w:eastAsia="Times New Roman" w:hAnsi="Times New Roman" w:cs="Times New Roman"/>
          <w:sz w:val="24"/>
          <w:szCs w:val="24"/>
          <w:lang w:eastAsia="ru-RU"/>
        </w:rPr>
        <w:t>;</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3.4.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Управлением Федеральной службы по надзору в сфере защиты прав потребителей и благополучия человека по Ростовской  области.</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3.5. Обращения населения, руководителей предприятий, организаций по организации накопления, сбора, временного хранения и обезвреживания отработанных ртутьсодержащих ламп принимаются Администрацией </w:t>
      </w:r>
      <w:r>
        <w:rPr>
          <w:rFonts w:ascii="Times New Roman" w:eastAsia="Times New Roman" w:hAnsi="Times New Roman" w:cs="Times New Roman"/>
          <w:sz w:val="24"/>
          <w:szCs w:val="24"/>
          <w:lang w:eastAsia="ru-RU"/>
        </w:rPr>
        <w:t>Иванов</w:t>
      </w:r>
      <w:r w:rsidRPr="00486274">
        <w:rPr>
          <w:rFonts w:ascii="Times New Roman" w:eastAsia="Times New Roman" w:hAnsi="Times New Roman" w:cs="Times New Roman"/>
          <w:sz w:val="24"/>
          <w:szCs w:val="24"/>
          <w:lang w:eastAsia="ru-RU"/>
        </w:rPr>
        <w:t>ского сельского поселения.</w:t>
      </w:r>
    </w:p>
    <w:p w:rsidR="00107102" w:rsidRPr="00486274"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b/>
          <w:bCs/>
          <w:sz w:val="24"/>
          <w:szCs w:val="24"/>
          <w:lang w:eastAsia="ru-RU"/>
        </w:rPr>
        <w:t>4. Ответственность за нарушение правил обращения с отработанными ртутьсодержащими лампами</w:t>
      </w:r>
      <w:r>
        <w:rPr>
          <w:rFonts w:ascii="Times New Roman" w:eastAsia="Times New Roman" w:hAnsi="Times New Roman" w:cs="Times New Roman"/>
          <w:b/>
          <w:bCs/>
          <w:sz w:val="24"/>
          <w:szCs w:val="24"/>
          <w:lang w:eastAsia="ru-RU"/>
        </w:rPr>
        <w:t xml:space="preserve"> </w:t>
      </w:r>
      <w:r w:rsidRPr="00AF2EF6">
        <w:rPr>
          <w:rFonts w:ascii="Times New Roman" w:eastAsia="Times New Roman" w:hAnsi="Times New Roman" w:cs="Times New Roman"/>
          <w:b/>
          <w:sz w:val="24"/>
          <w:szCs w:val="24"/>
          <w:lang w:eastAsia="ru-RU"/>
        </w:rPr>
        <w:t>и другими ртутьсодержащими отходами.</w:t>
      </w:r>
    </w:p>
    <w:p w:rsidR="00EB2053" w:rsidRDefault="00107102" w:rsidP="0010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6274">
        <w:rPr>
          <w:rFonts w:ascii="Times New Roman" w:eastAsia="Times New Roman" w:hAnsi="Times New Roman" w:cs="Times New Roman"/>
          <w:sz w:val="24"/>
          <w:szCs w:val="24"/>
          <w:lang w:eastAsia="ru-RU"/>
        </w:rPr>
        <w:t xml:space="preserve">4.1. За нарушение правил обращения с отработанными ртутьсодержащими лампами </w:t>
      </w:r>
      <w:r>
        <w:rPr>
          <w:rFonts w:ascii="Times New Roman" w:eastAsia="Times New Roman" w:hAnsi="Times New Roman" w:cs="Times New Roman"/>
          <w:sz w:val="24"/>
          <w:szCs w:val="24"/>
          <w:lang w:eastAsia="ru-RU"/>
        </w:rPr>
        <w:t xml:space="preserve">и другими ртутьсодержащими отходами  </w:t>
      </w:r>
      <w:r w:rsidRPr="00486274">
        <w:rPr>
          <w:rFonts w:ascii="Times New Roman" w:eastAsia="Times New Roman" w:hAnsi="Times New Roman" w:cs="Times New Roman"/>
          <w:sz w:val="24"/>
          <w:szCs w:val="24"/>
          <w:lang w:eastAsia="ru-RU"/>
        </w:rPr>
        <w:t>потребители несут ответственность в соответствии с действующим законодательством.</w:t>
      </w:r>
    </w:p>
    <w:p w:rsidR="00EB2053" w:rsidRPr="00EB2053" w:rsidRDefault="00EB2053" w:rsidP="00EB2053">
      <w:pPr>
        <w:rPr>
          <w:rFonts w:ascii="Times New Roman" w:eastAsia="Times New Roman" w:hAnsi="Times New Roman" w:cs="Times New Roman"/>
          <w:sz w:val="24"/>
          <w:szCs w:val="24"/>
          <w:lang w:eastAsia="ru-RU"/>
        </w:rPr>
      </w:pPr>
    </w:p>
    <w:p w:rsidR="00EB2053" w:rsidRPr="00EB2053" w:rsidRDefault="00EB2053" w:rsidP="00EB2053">
      <w:pPr>
        <w:rPr>
          <w:rFonts w:ascii="Times New Roman" w:eastAsia="Times New Roman" w:hAnsi="Times New Roman" w:cs="Times New Roman"/>
          <w:sz w:val="24"/>
          <w:szCs w:val="24"/>
          <w:lang w:eastAsia="ru-RU"/>
        </w:rPr>
      </w:pPr>
    </w:p>
    <w:p w:rsidR="00EB2053" w:rsidRPr="00EB2053" w:rsidRDefault="00EB2053" w:rsidP="00EB2053">
      <w:pPr>
        <w:rPr>
          <w:rFonts w:ascii="Times New Roman" w:eastAsia="Times New Roman" w:hAnsi="Times New Roman" w:cs="Times New Roman"/>
          <w:sz w:val="24"/>
          <w:szCs w:val="24"/>
          <w:lang w:eastAsia="ru-RU"/>
        </w:rPr>
      </w:pPr>
    </w:p>
    <w:p w:rsidR="00EB2053" w:rsidRPr="00EB2053" w:rsidRDefault="00EB2053" w:rsidP="00EB2053">
      <w:pPr>
        <w:rPr>
          <w:rFonts w:ascii="Times New Roman" w:eastAsia="Times New Roman" w:hAnsi="Times New Roman" w:cs="Times New Roman"/>
          <w:sz w:val="24"/>
          <w:szCs w:val="24"/>
          <w:lang w:eastAsia="ru-RU"/>
        </w:rPr>
      </w:pPr>
    </w:p>
    <w:p w:rsidR="00EB2053" w:rsidRDefault="00EB2053" w:rsidP="00EB2053">
      <w:pPr>
        <w:rPr>
          <w:rFonts w:ascii="Times New Roman" w:eastAsia="Times New Roman" w:hAnsi="Times New Roman" w:cs="Times New Roman"/>
          <w:sz w:val="24"/>
          <w:szCs w:val="24"/>
          <w:lang w:eastAsia="ru-RU"/>
        </w:rPr>
      </w:pPr>
    </w:p>
    <w:p w:rsidR="00FA1572" w:rsidRDefault="00FA1572" w:rsidP="00EB2053">
      <w:pPr>
        <w:rPr>
          <w:rFonts w:ascii="Times New Roman" w:eastAsia="Times New Roman" w:hAnsi="Times New Roman" w:cs="Times New Roman"/>
          <w:sz w:val="24"/>
          <w:szCs w:val="24"/>
          <w:lang w:eastAsia="ru-RU"/>
        </w:rPr>
      </w:pPr>
    </w:p>
    <w:p w:rsidR="00EB2053" w:rsidRDefault="00EB2053" w:rsidP="00EB2053">
      <w:pPr>
        <w:rPr>
          <w:rFonts w:ascii="Times New Roman" w:eastAsia="Times New Roman" w:hAnsi="Times New Roman" w:cs="Times New Roman"/>
          <w:sz w:val="24"/>
          <w:szCs w:val="24"/>
          <w:lang w:eastAsia="ru-RU"/>
        </w:rPr>
      </w:pPr>
    </w:p>
    <w:p w:rsidR="00EB2053" w:rsidRPr="00EB2053" w:rsidRDefault="00EB2053" w:rsidP="00EB2053">
      <w:pPr>
        <w:pStyle w:val="a5"/>
        <w:jc w:val="right"/>
      </w:pPr>
      <w:r w:rsidRPr="00EB2053">
        <w:t>Приложение</w:t>
      </w:r>
    </w:p>
    <w:p w:rsidR="00EB2053" w:rsidRDefault="00EB2053" w:rsidP="00EB2053">
      <w:pPr>
        <w:pStyle w:val="a5"/>
        <w:jc w:val="right"/>
      </w:pPr>
      <w:r w:rsidRPr="00EB2053">
        <w:t xml:space="preserve">к </w:t>
      </w:r>
      <w:r>
        <w:t xml:space="preserve">Порядку </w:t>
      </w:r>
      <w:r w:rsidRPr="00EB2053">
        <w:t>организации сбора</w:t>
      </w:r>
      <w:r w:rsidR="00E501FD">
        <w:t xml:space="preserve"> отработанных </w:t>
      </w:r>
      <w:r w:rsidRPr="00EB2053">
        <w:t xml:space="preserve"> ртутьсодержащих </w:t>
      </w:r>
      <w:r w:rsidR="00E501FD">
        <w:t>ламп</w:t>
      </w:r>
      <w:r w:rsidRPr="00EB2053">
        <w:t xml:space="preserve"> </w:t>
      </w:r>
    </w:p>
    <w:p w:rsidR="00EB2053" w:rsidRDefault="00EB2053" w:rsidP="00EB2053">
      <w:pPr>
        <w:pStyle w:val="a5"/>
        <w:jc w:val="right"/>
      </w:pPr>
      <w:r w:rsidRPr="00EB2053">
        <w:t xml:space="preserve">на территории  муниципального образования </w:t>
      </w:r>
    </w:p>
    <w:p w:rsidR="00EB2053" w:rsidRPr="00EB2053" w:rsidRDefault="00EB2053" w:rsidP="00EB2053">
      <w:pPr>
        <w:pStyle w:val="a5"/>
        <w:jc w:val="right"/>
      </w:pPr>
      <w:r w:rsidRPr="00EB2053">
        <w:t>«Ивановское сельское поселение» </w:t>
      </w:r>
    </w:p>
    <w:p w:rsidR="00EB2053" w:rsidRDefault="00EB2053" w:rsidP="00EB2053">
      <w:pPr>
        <w:pStyle w:val="a5"/>
        <w:jc w:val="center"/>
        <w:rPr>
          <w:b/>
        </w:rPr>
      </w:pPr>
    </w:p>
    <w:p w:rsidR="00EB2053" w:rsidRPr="00EB2053" w:rsidRDefault="00EB2053" w:rsidP="00EB2053">
      <w:pPr>
        <w:pStyle w:val="a5"/>
        <w:jc w:val="center"/>
        <w:rPr>
          <w:b/>
        </w:rPr>
      </w:pPr>
      <w:r w:rsidRPr="00EB2053">
        <w:rPr>
          <w:b/>
        </w:rPr>
        <w:t>Типовая инструкция</w:t>
      </w:r>
    </w:p>
    <w:p w:rsidR="00EB2053" w:rsidRPr="00EB2053" w:rsidRDefault="00EB2053" w:rsidP="00EB2053">
      <w:pPr>
        <w:pStyle w:val="a5"/>
        <w:jc w:val="center"/>
        <w:rPr>
          <w:b/>
        </w:rPr>
      </w:pPr>
      <w:r w:rsidRPr="00EB2053">
        <w:rPr>
          <w:b/>
        </w:rPr>
        <w:t xml:space="preserve">по организации накопления отработанных ртутьсодержащих </w:t>
      </w:r>
      <w:r w:rsidR="00E501FD">
        <w:rPr>
          <w:b/>
        </w:rPr>
        <w:t>ламп</w:t>
      </w:r>
    </w:p>
    <w:p w:rsidR="00EB2053" w:rsidRPr="00EB2053" w:rsidRDefault="00EB2053" w:rsidP="00EB2053">
      <w:pPr>
        <w:spacing w:before="100" w:beforeAutospacing="1" w:after="100" w:afterAutospacing="1"/>
        <w:ind w:firstLine="709"/>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EB2053" w:rsidRPr="00EB2053" w:rsidRDefault="00EB2053" w:rsidP="00EB2053">
      <w:pPr>
        <w:spacing w:before="100" w:beforeAutospacing="1" w:after="100" w:afterAutospacing="1"/>
        <w:ind w:firstLine="709"/>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EB2053" w:rsidRPr="00EB2053" w:rsidRDefault="00EB2053" w:rsidP="00EB2053">
      <w:pPr>
        <w:spacing w:before="100" w:beforeAutospacing="1" w:after="100" w:afterAutospacing="1"/>
        <w:ind w:firstLine="709"/>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 xml:space="preserve">При разбивании отработанных ртутьсодержащих ламп необходимые </w:t>
      </w:r>
      <w:proofErr w:type="spellStart"/>
      <w:r w:rsidRPr="00EB2053">
        <w:rPr>
          <w:rFonts w:ascii="Times New Roman" w:hAnsi="Times New Roman" w:cs="Times New Roman"/>
          <w:color w:val="000000"/>
          <w:sz w:val="24"/>
          <w:szCs w:val="24"/>
        </w:rPr>
        <w:t>демеркуризационные</w:t>
      </w:r>
      <w:proofErr w:type="spellEnd"/>
      <w:r w:rsidRPr="00EB2053">
        <w:rPr>
          <w:rFonts w:ascii="Times New Roman" w:hAnsi="Times New Roman" w:cs="Times New Roman"/>
          <w:color w:val="000000"/>
          <w:sz w:val="24"/>
          <w:szCs w:val="24"/>
        </w:rPr>
        <w:t xml:space="preserve"> работы осуществляются лицами, ответственными за накопление отработанных ртутьсодержащих ламп на предприятии (организации).</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u w:val="single"/>
        </w:rPr>
      </w:pPr>
      <w:r w:rsidRPr="00EB2053">
        <w:rPr>
          <w:rFonts w:ascii="Times New Roman" w:hAnsi="Times New Roman" w:cs="Times New Roman"/>
          <w:color w:val="000000"/>
          <w:sz w:val="24"/>
          <w:szCs w:val="24"/>
          <w:u w:val="single"/>
        </w:rPr>
        <w:t>В случае выявления разбитых ртутьсодержащих ламп необходимо:</w:t>
      </w:r>
    </w:p>
    <w:p w:rsidR="00EB2053" w:rsidRPr="00EB2053" w:rsidRDefault="00EB2053" w:rsidP="00EB2053">
      <w:pPr>
        <w:spacing w:before="100" w:beforeAutospacing="1" w:after="100" w:afterAutospacing="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поставить в известность руководителя предприятия (организации);</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 xml:space="preserve">удалить из помещения персонал, не занятый </w:t>
      </w:r>
      <w:proofErr w:type="spellStart"/>
      <w:r w:rsidRPr="00EB2053">
        <w:rPr>
          <w:rFonts w:ascii="Times New Roman" w:hAnsi="Times New Roman" w:cs="Times New Roman"/>
          <w:color w:val="000000"/>
          <w:sz w:val="24"/>
          <w:szCs w:val="24"/>
        </w:rPr>
        <w:t>демеркуризационными</w:t>
      </w:r>
      <w:proofErr w:type="spellEnd"/>
      <w:r w:rsidRPr="00EB2053">
        <w:rPr>
          <w:rFonts w:ascii="Times New Roman" w:hAnsi="Times New Roman" w:cs="Times New Roman"/>
          <w:color w:val="000000"/>
          <w:sz w:val="24"/>
          <w:szCs w:val="24"/>
        </w:rPr>
        <w:t xml:space="preserve"> работами;</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собрать осколки ламп подручными приспособлениями;</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lastRenderedPageBreak/>
        <w:t> убедиться, путем тщательного осмотра, в полноте сбора осколков, в том числе учесть наличие щелей в полу;</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 xml:space="preserve"> Обработать обильно (0,5 - 1,0 л/кв. м) загрязненные места с помощью кисти одним из следующих </w:t>
      </w:r>
      <w:proofErr w:type="spellStart"/>
      <w:r w:rsidRPr="00EB2053">
        <w:rPr>
          <w:rFonts w:ascii="Times New Roman" w:hAnsi="Times New Roman" w:cs="Times New Roman"/>
          <w:color w:val="000000"/>
          <w:sz w:val="24"/>
          <w:szCs w:val="24"/>
        </w:rPr>
        <w:t>демеркуризационных</w:t>
      </w:r>
      <w:proofErr w:type="spellEnd"/>
      <w:r w:rsidRPr="00EB2053">
        <w:rPr>
          <w:rFonts w:ascii="Times New Roman" w:hAnsi="Times New Roman" w:cs="Times New Roman"/>
          <w:color w:val="000000"/>
          <w:sz w:val="24"/>
          <w:szCs w:val="24"/>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 xml:space="preserve">Оставить </w:t>
      </w:r>
      <w:proofErr w:type="spellStart"/>
      <w:r w:rsidRPr="00EB2053">
        <w:rPr>
          <w:rFonts w:ascii="Times New Roman" w:hAnsi="Times New Roman" w:cs="Times New Roman"/>
          <w:color w:val="000000"/>
          <w:sz w:val="24"/>
          <w:szCs w:val="24"/>
        </w:rPr>
        <w:t>демеркуризационный</w:t>
      </w:r>
      <w:proofErr w:type="spellEnd"/>
      <w:r w:rsidRPr="00EB2053">
        <w:rPr>
          <w:rFonts w:ascii="Times New Roman" w:hAnsi="Times New Roman" w:cs="Times New Roman"/>
          <w:color w:val="000000"/>
          <w:sz w:val="24"/>
          <w:szCs w:val="24"/>
        </w:rPr>
        <w:t xml:space="preserve"> раствор на загрязненном месте на  4-6 часов.</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Тщательно вымыть загрязненный участок мыльной водой.</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После каждого этапа работ тщательно мыть руки. Все работы проводятся в резиновых перчатках и респираторе (марлевой повязке).</w:t>
      </w:r>
      <w:r w:rsidRPr="00EB2053">
        <w:rPr>
          <w:rFonts w:ascii="Times New Roman" w:hAnsi="Times New Roman" w:cs="Times New Roman"/>
          <w:color w:val="000000"/>
          <w:sz w:val="24"/>
          <w:szCs w:val="24"/>
          <w:lang w:val="en-US"/>
        </w:rPr>
        <w:t> </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u w:val="single"/>
        </w:rPr>
      </w:pPr>
      <w:r w:rsidRPr="00EB2053">
        <w:rPr>
          <w:rFonts w:ascii="Times New Roman" w:hAnsi="Times New Roman" w:cs="Times New Roman"/>
          <w:color w:val="000000"/>
          <w:sz w:val="24"/>
          <w:szCs w:val="24"/>
          <w:u w:val="single"/>
        </w:rPr>
        <w:t>При накоплении отработанных ртутьсодержащих ламп запрещается:</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выбрасывать лампы в мусорные контейнеры, закапывать в землю, сжигать загрязненную ртутью тару;</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хранить лампы вблизи нагревательных или отопительных приборов</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дополнительно разламывать поврежденные ртутные лампы с целью извлечения ртути;</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привлекать для работ с отработанными ртутьсодержащими лампами лиц моложе 18 лет.</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EB2053" w:rsidRPr="00EB2053" w:rsidRDefault="00EB2053" w:rsidP="00EB2053">
      <w:pPr>
        <w:spacing w:before="100" w:beforeAutospacing="1" w:after="100" w:afterAutospacing="1"/>
        <w:ind w:firstLine="851"/>
        <w:jc w:val="both"/>
        <w:rPr>
          <w:rFonts w:ascii="Times New Roman" w:hAnsi="Times New Roman" w:cs="Times New Roman"/>
          <w:color w:val="000000"/>
          <w:sz w:val="24"/>
          <w:szCs w:val="24"/>
        </w:rPr>
      </w:pPr>
      <w:r w:rsidRPr="00EB2053">
        <w:rPr>
          <w:rFonts w:ascii="Times New Roman" w:hAnsi="Times New Roman" w:cs="Times New Roman"/>
          <w:color w:val="000000"/>
          <w:sz w:val="24"/>
          <w:szCs w:val="24"/>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sidRPr="00EB2053">
        <w:rPr>
          <w:rFonts w:ascii="Times New Roman" w:hAnsi="Times New Roman" w:cs="Times New Roman"/>
          <w:color w:val="000000"/>
          <w:sz w:val="24"/>
          <w:szCs w:val="24"/>
        </w:rPr>
        <w:t>цистамина</w:t>
      </w:r>
      <w:proofErr w:type="spellEnd"/>
      <w:r w:rsidRPr="00EB2053">
        <w:rPr>
          <w:rFonts w:ascii="Times New Roman" w:hAnsi="Times New Roman" w:cs="Times New Roman"/>
          <w:color w:val="000000"/>
          <w:sz w:val="24"/>
          <w:szCs w:val="24"/>
        </w:rPr>
        <w:t xml:space="preserve"> (</w:t>
      </w:r>
      <w:smartTag w:uri="urn:schemas-microsoft-com:office:smarttags" w:element="metricconverter">
        <w:smartTagPr>
          <w:attr w:name="ProductID" w:val="0.3 г"/>
        </w:smartTagPr>
        <w:r w:rsidRPr="00EB2053">
          <w:rPr>
            <w:rFonts w:ascii="Times New Roman" w:hAnsi="Times New Roman" w:cs="Times New Roman"/>
            <w:color w:val="000000"/>
            <w:sz w:val="24"/>
            <w:szCs w:val="24"/>
          </w:rPr>
          <w:t>0.3 г</w:t>
        </w:r>
      </w:smartTag>
      <w:r w:rsidRPr="00EB2053">
        <w:rPr>
          <w:rFonts w:ascii="Times New Roman" w:hAnsi="Times New Roman" w:cs="Times New Roman"/>
          <w:color w:val="000000"/>
          <w:sz w:val="24"/>
          <w:szCs w:val="24"/>
        </w:rPr>
        <w:t>). Срочная госпитализация пострадавшего.</w:t>
      </w:r>
    </w:p>
    <w:p w:rsidR="00EB2053" w:rsidRPr="00EB2053" w:rsidRDefault="00EB2053" w:rsidP="00EB2053">
      <w:pPr>
        <w:rPr>
          <w:rFonts w:ascii="Times New Roman" w:hAnsi="Times New Roman" w:cs="Times New Roman"/>
          <w:sz w:val="24"/>
          <w:szCs w:val="24"/>
        </w:rPr>
      </w:pPr>
    </w:p>
    <w:p w:rsidR="00EB2053" w:rsidRPr="00EB2053" w:rsidRDefault="00EB2053" w:rsidP="00EB2053">
      <w:pPr>
        <w:rPr>
          <w:rFonts w:ascii="Times New Roman" w:eastAsia="Times New Roman" w:hAnsi="Times New Roman" w:cs="Times New Roman"/>
          <w:sz w:val="24"/>
          <w:szCs w:val="24"/>
          <w:lang w:eastAsia="ru-RU"/>
        </w:rPr>
      </w:pPr>
    </w:p>
    <w:sectPr w:rsidR="00EB2053" w:rsidRPr="00EB2053" w:rsidSect="00FA1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07102"/>
    <w:rsid w:val="00107102"/>
    <w:rsid w:val="00302C01"/>
    <w:rsid w:val="007348AF"/>
    <w:rsid w:val="00736F2E"/>
    <w:rsid w:val="007B5769"/>
    <w:rsid w:val="00E501FD"/>
    <w:rsid w:val="00EB2053"/>
    <w:rsid w:val="00FA1572"/>
    <w:rsid w:val="00FC2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102"/>
    <w:rPr>
      <w:b/>
      <w:bCs/>
    </w:rPr>
  </w:style>
  <w:style w:type="paragraph" w:styleId="a5">
    <w:name w:val="No Spacing"/>
    <w:qFormat/>
    <w:rsid w:val="001071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42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845A2FA8CC68CE5AF5E9DC58E154A931E07A5FC6A59BA9679E96A53B966BB733A2B3924DC2C8F57630CBBNBO8G" TargetMode="External"/><Relationship Id="rId4" Type="http://schemas.openxmlformats.org/officeDocument/2006/relationships/hyperlink" Target="consultantplus://offline/ref=F845A2FA8CC68CE5AF5E83C89879179B1E0CFAF96D5BB6C221B6310EEEN6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2016-06-15T09:40:00Z</dcterms:created>
  <dcterms:modified xsi:type="dcterms:W3CDTF">2016-06-16T07:05:00Z</dcterms:modified>
</cp:coreProperties>
</file>