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6DC">
        <w:rPr>
          <w:rFonts w:ascii="Times New Roman" w:hAnsi="Times New Roman" w:cs="Times New Roman"/>
          <w:sz w:val="24"/>
        </w:rPr>
        <w:t>Российская Федерация</w:t>
      </w: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</w:rPr>
      </w:pPr>
      <w:r w:rsidRPr="007206DC">
        <w:rPr>
          <w:rFonts w:ascii="Times New Roman" w:hAnsi="Times New Roman" w:cs="Times New Roman"/>
          <w:sz w:val="24"/>
        </w:rPr>
        <w:t>Ростовская область</w:t>
      </w: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</w:rPr>
      </w:pPr>
      <w:r w:rsidRPr="007206DC">
        <w:rPr>
          <w:rFonts w:ascii="Times New Roman" w:hAnsi="Times New Roman" w:cs="Times New Roman"/>
          <w:sz w:val="24"/>
        </w:rPr>
        <w:t>Сальский район</w:t>
      </w: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</w:rPr>
      </w:pPr>
      <w:r w:rsidRPr="007206DC">
        <w:rPr>
          <w:rFonts w:ascii="Times New Roman" w:hAnsi="Times New Roman" w:cs="Times New Roman"/>
          <w:sz w:val="24"/>
        </w:rPr>
        <w:t>Администрация Ивановского сельского поселения</w:t>
      </w: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06DC">
        <w:rPr>
          <w:rFonts w:ascii="Times New Roman" w:hAnsi="Times New Roman" w:cs="Times New Roman"/>
          <w:b/>
          <w:sz w:val="44"/>
          <w:szCs w:val="44"/>
        </w:rPr>
        <w:t>_______________________________________</w:t>
      </w:r>
    </w:p>
    <w:p w:rsidR="007206DC" w:rsidRPr="007206DC" w:rsidRDefault="007206DC" w:rsidP="007206DC">
      <w:pPr>
        <w:pStyle w:val="1"/>
      </w:pPr>
    </w:p>
    <w:p w:rsidR="007206DC" w:rsidRPr="007206DC" w:rsidRDefault="00E26F4C" w:rsidP="007206DC">
      <w:pPr>
        <w:pStyle w:val="1"/>
      </w:pPr>
      <w:r>
        <w:t>ПОСТАНОВЛЕНИЕ</w:t>
      </w:r>
      <w:r w:rsidR="007206DC" w:rsidRPr="007206DC">
        <w:t xml:space="preserve">       </w:t>
      </w:r>
    </w:p>
    <w:p w:rsidR="007206DC" w:rsidRPr="00E26F4C" w:rsidRDefault="00E26F4C" w:rsidP="007206DC">
      <w:pPr>
        <w:jc w:val="both"/>
        <w:rPr>
          <w:rFonts w:ascii="Times New Roman" w:hAnsi="Times New Roman" w:cs="Times New Roman"/>
          <w:b/>
          <w:sz w:val="24"/>
        </w:rPr>
      </w:pPr>
      <w:r w:rsidRPr="00E26F4C">
        <w:rPr>
          <w:rFonts w:ascii="Times New Roman" w:hAnsi="Times New Roman" w:cs="Times New Roman"/>
          <w:b/>
          <w:sz w:val="24"/>
        </w:rPr>
        <w:t>30.05.</w:t>
      </w:r>
      <w:r w:rsidR="007206DC" w:rsidRPr="00E26F4C">
        <w:rPr>
          <w:rFonts w:ascii="Times New Roman" w:hAnsi="Times New Roman" w:cs="Times New Roman"/>
          <w:b/>
          <w:sz w:val="24"/>
        </w:rPr>
        <w:t>2013г.                                                                                                                     №</w:t>
      </w:r>
      <w:r w:rsidRPr="00E26F4C">
        <w:rPr>
          <w:rFonts w:ascii="Times New Roman" w:hAnsi="Times New Roman" w:cs="Times New Roman"/>
          <w:b/>
          <w:sz w:val="24"/>
        </w:rPr>
        <w:t xml:space="preserve"> 38</w:t>
      </w:r>
      <w:r w:rsidR="007206DC" w:rsidRPr="00E26F4C">
        <w:rPr>
          <w:rFonts w:ascii="Times New Roman" w:hAnsi="Times New Roman" w:cs="Times New Roman"/>
          <w:b/>
          <w:sz w:val="24"/>
        </w:rPr>
        <w:t xml:space="preserve">   </w:t>
      </w: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</w:rPr>
      </w:pPr>
    </w:p>
    <w:p w:rsidR="007206DC" w:rsidRPr="007206DC" w:rsidRDefault="007206DC" w:rsidP="007206DC">
      <w:pPr>
        <w:jc w:val="center"/>
        <w:rPr>
          <w:rFonts w:ascii="Times New Roman" w:hAnsi="Times New Roman" w:cs="Times New Roman"/>
          <w:sz w:val="24"/>
        </w:rPr>
      </w:pPr>
      <w:r w:rsidRPr="007206DC">
        <w:rPr>
          <w:rFonts w:ascii="Times New Roman" w:hAnsi="Times New Roman" w:cs="Times New Roman"/>
          <w:sz w:val="24"/>
        </w:rPr>
        <w:t>с. Ивановка</w:t>
      </w:r>
    </w:p>
    <w:p w:rsidR="007206DC" w:rsidRPr="007206DC" w:rsidRDefault="007206DC" w:rsidP="007206DC">
      <w:pPr>
        <w:rPr>
          <w:rFonts w:ascii="Times New Roman" w:hAnsi="Times New Roman" w:cs="Times New Roman"/>
          <w:sz w:val="24"/>
        </w:rPr>
      </w:pPr>
    </w:p>
    <w:p w:rsidR="007206DC" w:rsidRDefault="007206DC"/>
    <w:tbl>
      <w:tblPr>
        <w:tblpPr w:leftFromText="180" w:rightFromText="180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7206DC" w:rsidRPr="005A3756" w:rsidTr="007206DC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7206DC" w:rsidRDefault="007206DC" w:rsidP="0072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Ивановского сельского поселения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>службе и</w:t>
            </w:r>
          </w:p>
          <w:p w:rsidR="007206DC" w:rsidRPr="005A3756" w:rsidRDefault="007206DC" w:rsidP="0072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7206DC" w:rsidRDefault="007206DC"/>
    <w:p w:rsidR="007206DC" w:rsidRDefault="007206DC"/>
    <w:p w:rsidR="008345E8" w:rsidRDefault="008345E8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5A3756" w:rsidRDefault="008345E8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206DC" w:rsidRDefault="007206DC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DC" w:rsidRDefault="007206DC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DC" w:rsidRDefault="007206DC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345E8" w:rsidRPr="005A3756" w:rsidRDefault="008345E8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</w:t>
      </w:r>
      <w:r w:rsidRPr="005D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46E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45E8" w:rsidRDefault="008345E8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45E8" w:rsidRPr="005A3756" w:rsidRDefault="008345E8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75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345E8" w:rsidRPr="005A3756" w:rsidRDefault="008345E8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Default="008345E8" w:rsidP="007206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 xml:space="preserve">Утвердить Памятку муниципальным служащим Администрации Ивановского </w:t>
      </w:r>
      <w:r w:rsidR="007206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B1B40">
        <w:rPr>
          <w:rFonts w:ascii="Times New Roman" w:hAnsi="Times New Roman" w:cs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 w:cs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 w:cs="Times New Roman"/>
          <w:sz w:val="28"/>
          <w:szCs w:val="28"/>
        </w:rPr>
        <w:t xml:space="preserve"> их урегулирования согласно приложению.</w:t>
      </w:r>
    </w:p>
    <w:p w:rsidR="007206DC" w:rsidRDefault="007206DC" w:rsidP="007206DC">
      <w:pPr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206DC"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 информационных  стендах Ивановского сельского поселения, разместить на официальном сайте Ивановского сельского поселения в сети Интернет.</w:t>
      </w:r>
    </w:p>
    <w:p w:rsidR="00A07036" w:rsidRDefault="00A07036" w:rsidP="00A070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0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7036" w:rsidRPr="00A07036" w:rsidRDefault="00A07036" w:rsidP="00A07036">
      <w:pPr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7036">
        <w:rPr>
          <w:rFonts w:ascii="Times New Roman" w:hAnsi="Times New Roman" w:cs="Times New Roman"/>
          <w:sz w:val="28"/>
          <w:szCs w:val="28"/>
        </w:rPr>
        <w:t>собой.</w:t>
      </w:r>
    </w:p>
    <w:p w:rsidR="00A07036" w:rsidRDefault="008345E8" w:rsidP="00A07036">
      <w:pPr>
        <w:pStyle w:val="a5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3CD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CB1B40">
        <w:rPr>
          <w:rFonts w:ascii="Times New Roman" w:hAnsi="Times New Roman" w:cs="Times New Roman"/>
          <w:sz w:val="28"/>
          <w:szCs w:val="28"/>
        </w:rPr>
        <w:t xml:space="preserve"> в силу 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B1B4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A07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E8" w:rsidRPr="00CB1B40" w:rsidRDefault="00A07036" w:rsidP="00A07036">
      <w:pPr>
        <w:pStyle w:val="a5"/>
        <w:autoSpaceDE w:val="0"/>
        <w:autoSpaceDN w:val="0"/>
        <w:adjustRightInd w:val="0"/>
        <w:ind w:left="6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45E8" w:rsidRPr="00CB1B4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345E8" w:rsidRPr="005A3756" w:rsidRDefault="008345E8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5A3756" w:rsidRDefault="008345E8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5A3756" w:rsidRDefault="008345E8" w:rsidP="005A375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Ind w:w="-106" w:type="dxa"/>
        <w:tblLook w:val="01E0"/>
      </w:tblPr>
      <w:tblGrid>
        <w:gridCol w:w="4248"/>
        <w:gridCol w:w="6180"/>
      </w:tblGrid>
      <w:tr w:rsidR="008345E8" w:rsidRPr="005A3756">
        <w:tc>
          <w:tcPr>
            <w:tcW w:w="4248" w:type="dxa"/>
          </w:tcPr>
          <w:p w:rsidR="00A07036" w:rsidRDefault="008345E8" w:rsidP="00A070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B0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</w:t>
            </w:r>
          </w:p>
          <w:p w:rsidR="008345E8" w:rsidRPr="000B38B0" w:rsidRDefault="00A07036" w:rsidP="00A070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180" w:type="dxa"/>
          </w:tcPr>
          <w:p w:rsidR="00A07036" w:rsidRDefault="008345E8" w:rsidP="00A07036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8345E8" w:rsidRPr="00A07036" w:rsidRDefault="00A07036" w:rsidP="00A0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О.В.Безниско</w:t>
            </w:r>
          </w:p>
        </w:tc>
      </w:tr>
    </w:tbl>
    <w:p w:rsidR="008345E8" w:rsidRPr="005A3756" w:rsidRDefault="008345E8" w:rsidP="005A3756">
      <w:pPr>
        <w:rPr>
          <w:rFonts w:ascii="Times New Roman" w:hAnsi="Times New Roman" w:cs="Times New Roman"/>
          <w:sz w:val="28"/>
          <w:szCs w:val="28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Default="008345E8" w:rsidP="00972CBC">
      <w:pPr>
        <w:ind w:left="5670"/>
        <w:jc w:val="center"/>
        <w:rPr>
          <w:sz w:val="20"/>
          <w:szCs w:val="20"/>
        </w:rPr>
      </w:pPr>
    </w:p>
    <w:p w:rsidR="008345E8" w:rsidRPr="00972CBC" w:rsidRDefault="00A07036" w:rsidP="00A0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8345E8" w:rsidRPr="00972CBC">
        <w:rPr>
          <w:rFonts w:ascii="Times New Roman" w:hAnsi="Times New Roman" w:cs="Times New Roman"/>
          <w:sz w:val="28"/>
          <w:szCs w:val="28"/>
        </w:rPr>
        <w:t>Приложение</w:t>
      </w:r>
    </w:p>
    <w:p w:rsidR="008345E8" w:rsidRPr="00972CBC" w:rsidRDefault="008345E8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Ивановского </w:t>
      </w:r>
      <w:r w:rsidR="00A0703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E8" w:rsidRPr="00972CBC" w:rsidRDefault="008345E8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t xml:space="preserve">от </w:t>
      </w:r>
      <w:r w:rsidR="00E26F4C">
        <w:rPr>
          <w:rFonts w:ascii="Times New Roman" w:hAnsi="Times New Roman" w:cs="Times New Roman"/>
          <w:sz w:val="28"/>
          <w:szCs w:val="28"/>
        </w:rPr>
        <w:t>30.05.2013.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26F4C">
        <w:rPr>
          <w:rFonts w:ascii="Times New Roman" w:hAnsi="Times New Roman" w:cs="Times New Roman"/>
          <w:sz w:val="28"/>
          <w:szCs w:val="28"/>
        </w:rPr>
        <w:t>38</w:t>
      </w:r>
    </w:p>
    <w:p w:rsidR="008345E8" w:rsidRDefault="008345E8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345E8" w:rsidRPr="00972CBC" w:rsidRDefault="008345E8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ПАМЯТКА</w:t>
      </w:r>
    </w:p>
    <w:p w:rsidR="008345E8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Ивановского </w:t>
      </w:r>
      <w:r w:rsidR="00A070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45E8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8345E8" w:rsidRPr="00C4275F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их урегулирования</w:t>
      </w:r>
    </w:p>
    <w:p w:rsidR="008345E8" w:rsidRPr="00C4275F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Введение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345E8" w:rsidRPr="00C4275F" w:rsidRDefault="008345E8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ое определение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 </w:t>
      </w:r>
      <w:r w:rsidRPr="00C4275F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-ФЗ).</w:t>
      </w:r>
    </w:p>
    <w:p w:rsidR="008345E8" w:rsidRPr="002625DF" w:rsidRDefault="008345E8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 w:cs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8" w:history="1">
        <w:r w:rsidRPr="00875C63">
          <w:rPr>
            <w:rFonts w:ascii="Times New Roman" w:hAnsi="Times New Roman" w:cs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 w:cs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 w:cs="Times New Roman"/>
          <w:sz w:val="28"/>
          <w:szCs w:val="28"/>
        </w:rPr>
        <w:t>анами</w:t>
      </w:r>
      <w:r w:rsidRPr="00A96657">
        <w:rPr>
          <w:rFonts w:ascii="Times New Roman" w:hAnsi="Times New Roman" w:cs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далее.</w:t>
      </w:r>
    </w:p>
    <w:p w:rsidR="008345E8" w:rsidRPr="00A9665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57">
        <w:rPr>
          <w:rFonts w:ascii="Times New Roman" w:hAnsi="Times New Roman" w:cs="Times New Roman"/>
          <w:sz w:val="28"/>
          <w:szCs w:val="28"/>
        </w:rPr>
        <w:t xml:space="preserve">В данной памятке для определения круга лиц, с выгодой которых может быть связана личная заинтересованность муниципального служащего, используется </w:t>
      </w:r>
      <w:r w:rsidRPr="00A96657">
        <w:rPr>
          <w:rFonts w:ascii="Times New Roman" w:hAnsi="Times New Roman" w:cs="Times New Roman"/>
          <w:sz w:val="28"/>
          <w:szCs w:val="28"/>
        </w:rPr>
        <w:lastRenderedPageBreak/>
        <w:t>термин «родственники и (или) иные лица, с которыми связана личная заинтересованность муниципального служащего».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указанно</w:t>
      </w:r>
      <w:r w:rsidRPr="00C4275F">
        <w:rPr>
          <w:rFonts w:ascii="Times New Roman" w:hAnsi="Times New Roman" w:cs="Times New Roman"/>
          <w:sz w:val="28"/>
          <w:szCs w:val="28"/>
        </w:rPr>
        <w:t>е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 w:cs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 w:cs="Times New Roman"/>
          <w:sz w:val="28"/>
          <w:szCs w:val="28"/>
        </w:rPr>
        <w:t>, поясняющи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учитывалось следующее.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предполагает, в том числе: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контроля;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проведение экспертизы и выдача заключений;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345E8" w:rsidRPr="00C4275F" w:rsidRDefault="008345E8" w:rsidP="00995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необходимо:</w:t>
      </w:r>
    </w:p>
    <w:p w:rsidR="008345E8" w:rsidRPr="00C4275F" w:rsidRDefault="008345E8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B2">
        <w:rPr>
          <w:rFonts w:ascii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5F">
        <w:rPr>
          <w:rFonts w:ascii="Times New Roman" w:hAnsi="Times New Roman" w:cs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 w:cs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иной оплачиваемой работы;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 w:cs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8345E8" w:rsidRPr="00DC2E72" w:rsidRDefault="008345E8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>и порядок их урегулирования</w:t>
      </w:r>
    </w:p>
    <w:p w:rsidR="008345E8" w:rsidRPr="00DC2E72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DC2E72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E7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2E72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служащего.</w:t>
      </w:r>
    </w:p>
    <w:p w:rsidR="008345E8" w:rsidRPr="00DC2E72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 w:cs="Times New Roman"/>
          <w:sz w:val="28"/>
          <w:szCs w:val="28"/>
        </w:rPr>
        <w:lastRenderedPageBreak/>
        <w:t>1.1.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 w:cs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 w:cs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 w:cs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 w:cs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служащий,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выполнять иную оплачиваемую работу.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родственники и (или) иные лица,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иную оплачиваемую работу.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Default="008345E8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 w:cs="Times New Roman"/>
          <w:sz w:val="28"/>
          <w:szCs w:val="28"/>
        </w:rPr>
        <w:t>пункте 1.1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следует полно и подробно изложить, в какой степени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 w:cs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 w:cs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(</w:t>
      </w:r>
      <w:r w:rsidRPr="00C4275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8345E8" w:rsidRPr="00C4275F" w:rsidRDefault="008345E8" w:rsidP="001221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и т.д.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 w:cs="Times New Roman"/>
          <w:sz w:val="28"/>
          <w:szCs w:val="28"/>
        </w:rPr>
        <w:t>а организация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 w:cs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 w:cs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2.3.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275F">
        <w:rPr>
          <w:rFonts w:ascii="Times New Roman" w:hAnsi="Times New Roman" w:cs="Times New Roman"/>
          <w:sz w:val="28"/>
          <w:szCs w:val="28"/>
        </w:rPr>
        <w:t>т иную оплачиваемую работу.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он замещает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личной заинтересованности, рекомендуется рассмотреть вопрос об отстранении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2.5.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 w:cs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 w:cs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 w:cs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есть личная заинтересованность.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 w:cs="Times New Roman"/>
          <w:sz w:val="28"/>
          <w:szCs w:val="28"/>
        </w:rPr>
        <w:t>агами</w:t>
      </w: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Описание ситуации</w:t>
      </w: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 w:cs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8345E8" w:rsidRPr="00CF1DC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</w:t>
      </w:r>
      <w:r w:rsidRPr="00CF1DC8">
        <w:rPr>
          <w:rFonts w:ascii="Times New Roman" w:hAnsi="Times New Roman" w:cs="Times New Roman"/>
          <w:sz w:val="28"/>
          <w:szCs w:val="28"/>
        </w:rPr>
        <w:lastRenderedPageBreak/>
        <w:t xml:space="preserve">быть признана исчерпывающей мерой, в этой связи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 w:cs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Для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 w:cs="Times New Roman"/>
          <w:sz w:val="28"/>
          <w:szCs w:val="28"/>
        </w:rPr>
        <w:t>зия норм статей 11 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273-ФЗ. Статья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 w:cs="Times New Roman"/>
          <w:sz w:val="28"/>
          <w:szCs w:val="28"/>
        </w:rPr>
        <w:t>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конкретной ситуации, которая приводит или может привести к конфликту интересов. 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 w:cs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вне зависимости от стоимости этих подарков и поводов дарения.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Если подарок не связан с исполнением должностных обязанностей, то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 w:cs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рекомендуется: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службе в целом.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существующие нормативные ограничения и повлиять на действия и решения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имеют имущественные обязательства.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имеют имущественные обязательства.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54622E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5.3. Описание ситуации</w:t>
      </w:r>
    </w:p>
    <w:p w:rsidR="008345E8" w:rsidRPr="0054622E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8345E8" w:rsidRPr="0054622E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54622E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54622E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 w:cs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62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22E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5.4.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, его родственник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иных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его должностных обязанностей.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8345E8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заниматься их реализацией.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установленных запретов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7.1.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Default="008345E8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7.2. Описание ситуации</w:t>
      </w: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 w:cs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F01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0187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</w:t>
      </w:r>
      <w:r w:rsidRPr="00DF0187">
        <w:rPr>
          <w:rFonts w:ascii="Times New Roman" w:hAnsi="Times New Roman" w:cs="Times New Roman"/>
          <w:sz w:val="28"/>
          <w:szCs w:val="28"/>
        </w:rPr>
        <w:lastRenderedPageBreak/>
        <w:t>советов относительно того, какие организации могут быть привлечены для устранения этих нарушений.</w:t>
      </w: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DF0187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Комментарий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«Советы»,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7.3.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Default="008345E8" w:rsidP="00A07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 w:cs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7.4. Описание ситуации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 w:cs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 w:cs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8345E8" w:rsidRPr="00C4275F" w:rsidRDefault="008345E8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hyperlink r:id="rId9" w:history="1">
        <w:r w:rsidRPr="00973A0D">
          <w:rPr>
            <w:rFonts w:ascii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</w:t>
      </w:r>
      <w:r>
        <w:rPr>
          <w:rFonts w:ascii="Times New Roman" w:hAnsi="Times New Roman" w:cs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8345E8" w:rsidRPr="00C4275F" w:rsidRDefault="008345E8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345E8" w:rsidRPr="00972CBC" w:rsidRDefault="008345E8" w:rsidP="00972C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45E8" w:rsidRPr="00972CBC" w:rsidSect="002658FF">
      <w:foot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76" w:rsidRDefault="000D1D76">
      <w:r>
        <w:separator/>
      </w:r>
    </w:p>
  </w:endnote>
  <w:endnote w:type="continuationSeparator" w:id="1">
    <w:p w:rsidR="000D1D76" w:rsidRDefault="000D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E8" w:rsidRDefault="001B70B0">
    <w:pPr>
      <w:pStyle w:val="a3"/>
      <w:jc w:val="right"/>
    </w:pPr>
    <w:fldSimple w:instr=" PAGE   \* MERGEFORMAT ">
      <w:r w:rsidR="00E26F4C">
        <w:rPr>
          <w:noProof/>
        </w:rPr>
        <w:t>21</w:t>
      </w:r>
    </w:fldSimple>
  </w:p>
  <w:p w:rsidR="008345E8" w:rsidRDefault="008345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76" w:rsidRDefault="000D1D76">
      <w:r>
        <w:separator/>
      </w:r>
    </w:p>
  </w:footnote>
  <w:footnote w:type="continuationSeparator" w:id="1">
    <w:p w:rsidR="000D1D76" w:rsidRDefault="000D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AB1F75"/>
    <w:multiLevelType w:val="hybridMultilevel"/>
    <w:tmpl w:val="F4064E14"/>
    <w:lvl w:ilvl="0" w:tplc="89900144">
      <w:start w:val="1"/>
      <w:numFmt w:val="decimal"/>
      <w:lvlText w:val="%1."/>
      <w:lvlJc w:val="left"/>
      <w:pPr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D5A1A7C"/>
    <w:multiLevelType w:val="hybridMultilevel"/>
    <w:tmpl w:val="3F7E3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1D76"/>
    <w:rsid w:val="000D61C0"/>
    <w:rsid w:val="000E10E8"/>
    <w:rsid w:val="000F1AE7"/>
    <w:rsid w:val="000F287A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B70B0"/>
    <w:rsid w:val="001C747B"/>
    <w:rsid w:val="001E5BFA"/>
    <w:rsid w:val="001E685F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2D30"/>
    <w:rsid w:val="003056B9"/>
    <w:rsid w:val="00306080"/>
    <w:rsid w:val="00312AA5"/>
    <w:rsid w:val="00315C1E"/>
    <w:rsid w:val="00332D76"/>
    <w:rsid w:val="00343CDD"/>
    <w:rsid w:val="00361410"/>
    <w:rsid w:val="00361A51"/>
    <w:rsid w:val="0036380D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06DC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69D2"/>
    <w:rsid w:val="00817A42"/>
    <w:rsid w:val="008345E8"/>
    <w:rsid w:val="0085606D"/>
    <w:rsid w:val="008646F2"/>
    <w:rsid w:val="00864F47"/>
    <w:rsid w:val="00872394"/>
    <w:rsid w:val="00875C63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72CBC"/>
    <w:rsid w:val="00973A0D"/>
    <w:rsid w:val="00976335"/>
    <w:rsid w:val="00977E02"/>
    <w:rsid w:val="00981715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036"/>
    <w:rsid w:val="00A07DB5"/>
    <w:rsid w:val="00A10305"/>
    <w:rsid w:val="00A1038C"/>
    <w:rsid w:val="00A129B2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F1DC8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26F4C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2258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26E52"/>
    <w:rsid w:val="00F31059"/>
    <w:rsid w:val="00F335B9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206D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95747"/>
    <w:pPr>
      <w:ind w:left="720"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99"/>
    <w:locked/>
    <w:rsid w:val="005A3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lang w:eastAsia="en-US"/>
    </w:rPr>
  </w:style>
  <w:style w:type="character" w:customStyle="1" w:styleId="10">
    <w:name w:val="Заголовок 1 Знак"/>
    <w:basedOn w:val="a0"/>
    <w:link w:val="1"/>
    <w:rsid w:val="007206DC"/>
    <w:rPr>
      <w:rFonts w:ascii="Times New Roman" w:eastAsia="Times New Roman" w:hAnsi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11B86DEB4B074239883A3C5A0CBFB36C99D9077B07E440AlDe7M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Admin</cp:lastModifiedBy>
  <cp:revision>4</cp:revision>
  <cp:lastPrinted>2013-05-22T05:20:00Z</cp:lastPrinted>
  <dcterms:created xsi:type="dcterms:W3CDTF">2013-05-15T05:25:00Z</dcterms:created>
  <dcterms:modified xsi:type="dcterms:W3CDTF">2013-05-31T05:51:00Z</dcterms:modified>
</cp:coreProperties>
</file>