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Default="006B5D78" w:rsidP="001E46B3"/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22.01. </w:t>
      </w:r>
      <w:smartTag w:uri="urn:schemas-microsoft-com:office:smarttags" w:element="metricconverter">
        <w:smartTagPr>
          <w:attr w:name="ProductID" w:val="2019 г"/>
        </w:smartTagPr>
        <w:r w:rsidRPr="00885B67">
          <w:rPr>
            <w:rFonts w:ascii="Times New Roman" w:hAnsi="Times New Roman"/>
            <w:sz w:val="28"/>
            <w:szCs w:val="28"/>
          </w:rPr>
          <w:t>2019 г</w:t>
        </w:r>
      </w:smartTag>
      <w:r w:rsidRPr="00885B67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№  </w:t>
      </w:r>
      <w:r w:rsidR="00CB7AD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</w:t>
      </w:r>
      <w:r w:rsidRPr="00885B67">
        <w:rPr>
          <w:rFonts w:ascii="Times New Roman" w:hAnsi="Times New Roman"/>
          <w:sz w:val="28"/>
          <w:szCs w:val="28"/>
        </w:rPr>
        <w:br/>
        <w:t xml:space="preserve">Ивановского сельского поселения» </w:t>
      </w: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в Администрации Ивановского сельского поселения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Утвердить </w:t>
      </w:r>
      <w:hyperlink r:id="rId5" w:anchor="Par31" w:history="1">
        <w:r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C24578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Ивановского сельского поселения.Приложение № 1.</w:t>
      </w:r>
    </w:p>
    <w:p w:rsidR="00C24578" w:rsidRDefault="00C245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  Утвердить регламент антитеррористической рабочей группы Ивановского сельского поселения. Приложение № 2.</w:t>
      </w:r>
    </w:p>
    <w:p w:rsidR="00C24578" w:rsidRDefault="00C245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3.   Постановление Администрации Ивановского сельского поселения от  21.12.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2015 г</w:t>
        </w:r>
      </w:smartTag>
      <w:r w:rsidRPr="00885B67">
        <w:rPr>
          <w:rFonts w:ascii="Times New Roman" w:hAnsi="Times New Roman"/>
          <w:sz w:val="28"/>
          <w:szCs w:val="28"/>
        </w:rPr>
        <w:t>. № 128«Об  антитеррористической рабочей  группе Ивановского сельского поселения»считать утратившими силу.</w:t>
      </w:r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4.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6" w:history="1">
        <w:r w:rsidRPr="00885B67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885B67">
          <w:rPr>
            <w:rFonts w:ascii="Times New Roman" w:hAnsi="Times New Roman"/>
            <w:sz w:val="28"/>
            <w:szCs w:val="28"/>
          </w:rPr>
          <w:t>.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ivanovskoe</w:t>
        </w:r>
        <w:r w:rsidRPr="00885B67">
          <w:rPr>
            <w:rFonts w:ascii="Times New Roman" w:hAnsi="Times New Roman"/>
            <w:sz w:val="28"/>
            <w:szCs w:val="28"/>
          </w:rPr>
          <w:t>-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sp</w:t>
        </w:r>
        <w:r w:rsidRPr="00885B67">
          <w:rPr>
            <w:rFonts w:ascii="Times New Roman" w:hAnsi="Times New Roman"/>
            <w:sz w:val="28"/>
            <w:szCs w:val="28"/>
          </w:rPr>
          <w:t>.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6B5D78" w:rsidRPr="00885B67" w:rsidRDefault="006B5D78" w:rsidP="00885B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885B6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О.В.Безниско</w:t>
      </w:r>
    </w:p>
    <w:p w:rsidR="006B5D78" w:rsidRPr="00885B67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Приложение № 1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22.01.2019 г. № </w:t>
      </w:r>
      <w:r w:rsidR="00F5235D">
        <w:rPr>
          <w:rFonts w:ascii="Times New Roman" w:hAnsi="Times New Roman"/>
          <w:sz w:val="28"/>
          <w:szCs w:val="28"/>
        </w:rPr>
        <w:t>4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C70F9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7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Безниско</w:t>
      </w:r>
      <w:r w:rsidR="00A4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Олег Валерьевич                </w:t>
      </w:r>
      <w:r w:rsidRPr="00885B67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Черноиванов Михаил Павлович         УУП ОМВД Сальского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 </w:t>
      </w:r>
      <w:r w:rsidR="0060163E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директор МБОУ СОШ №28 (по       согласованию).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Валентина </w:t>
      </w:r>
      <w:proofErr w:type="gramStart"/>
      <w:r w:rsidRPr="00885B67">
        <w:rPr>
          <w:rFonts w:ascii="Times New Roman" w:hAnsi="Times New Roman"/>
          <w:sz w:val="28"/>
          <w:szCs w:val="28"/>
        </w:rPr>
        <w:t>Алексеевна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885B67">
      <w:pPr>
        <w:spacing w:after="12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>
        <w:rPr>
          <w:rFonts w:ascii="Times New Roman" w:hAnsi="Times New Roman"/>
          <w:sz w:val="28"/>
          <w:szCs w:val="28"/>
        </w:rPr>
        <w:t xml:space="preserve">ья Ивановна                    </w:t>
      </w:r>
      <w:r w:rsidRPr="00885B67">
        <w:rPr>
          <w:rFonts w:ascii="Times New Roman" w:hAnsi="Times New Roman"/>
          <w:sz w:val="28"/>
          <w:szCs w:val="28"/>
        </w:rPr>
        <w:t>заведующая ФА</w:t>
      </w:r>
      <w:proofErr w:type="gramStart"/>
      <w:r w:rsidRPr="00885B67">
        <w:rPr>
          <w:rFonts w:ascii="Times New Roman" w:hAnsi="Times New Roman"/>
          <w:sz w:val="28"/>
          <w:szCs w:val="28"/>
        </w:rPr>
        <w:t>П(</w:t>
      </w:r>
      <w:proofErr w:type="gramEnd"/>
      <w:r w:rsidRPr="00885B67">
        <w:rPr>
          <w:rFonts w:ascii="Times New Roman" w:hAnsi="Times New Roman"/>
          <w:sz w:val="28"/>
          <w:szCs w:val="28"/>
        </w:rPr>
        <w:t>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Лохов Николай Викторович               командир НД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Pr="00C24578" w:rsidRDefault="006B5D78" w:rsidP="00C24578">
      <w:pPr>
        <w:spacing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Мищенко Владимир Викторович      </w:t>
      </w:r>
      <w:r w:rsidRPr="0088150F">
        <w:rPr>
          <w:rFonts w:ascii="Times New Roman" w:hAnsi="Times New Roman"/>
          <w:sz w:val="28"/>
          <w:szCs w:val="28"/>
        </w:rPr>
        <w:t>специалист  по вопросам муниципального хозяйства Администрации И</w:t>
      </w:r>
      <w:r>
        <w:rPr>
          <w:rFonts w:ascii="Times New Roman" w:hAnsi="Times New Roman"/>
          <w:sz w:val="28"/>
          <w:szCs w:val="28"/>
        </w:rPr>
        <w:t>вановского сельского поселения.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22.01.2019 г. № </w:t>
      </w:r>
      <w:r w:rsidR="00BE1B86">
        <w:rPr>
          <w:rFonts w:ascii="Times New Roman" w:hAnsi="Times New Roman"/>
          <w:sz w:val="28"/>
          <w:szCs w:val="28"/>
        </w:rPr>
        <w:t>4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РЕГЛАМЕНТ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1.ОБЩИЕ ПОЛОЖЕНИЯ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2006 г</w:t>
        </w:r>
      </w:smartTag>
      <w:r w:rsidRPr="00885B67">
        <w:rPr>
          <w:rFonts w:ascii="Times New Roman" w:hAnsi="Times New Roman"/>
          <w:sz w:val="28"/>
          <w:szCs w:val="28"/>
        </w:rPr>
        <w:t>. № 116 «О мерах по противодействию терроризму» и устанавливает общие правила организации деятельности антитеррористической рабочей группы  Ивановского сельского поселения (далее – Группа) по реализации ее полномочий, закрепленных в Положении об антитеррористической комиссии и нормативно правовых Ивановского сельского поселения.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1.2. 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Основные задачи и функции Группы изложены в Положении об антитеррористической рабочей группы Ивановского сельского поселения, утвержденном главой Администрации Ивановского сельского поселения. 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 ПЛАНИРОВАНИЕ И ОРГАНИЗАЦИЯ РАБОТЫ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2.1. Группа осуществляет свою деятельность в соответствии с планом работы Группы на год  (далее – план работы Группы).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2.2. План работы Группы готовится</w:t>
      </w:r>
      <w:r>
        <w:rPr>
          <w:rFonts w:ascii="Times New Roman" w:hAnsi="Times New Roman"/>
          <w:sz w:val="28"/>
          <w:szCs w:val="28"/>
        </w:rPr>
        <w:t>,</w:t>
      </w:r>
      <w:r w:rsidRPr="00885B67">
        <w:rPr>
          <w:rFonts w:ascii="Times New Roman" w:hAnsi="Times New Roman"/>
          <w:sz w:val="28"/>
          <w:szCs w:val="28"/>
        </w:rPr>
        <w:t xml:space="preserve"> исходя из складывающейся обстановки в области противодействия терроризму на территории Ивановского сельского поселения, с учетом рекомендаций антитеррористической комиссии Сальского района Ростовской области, рассматривается на заседании Группы и утверждается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2.3. Заседания Группы проводятся в соответствии с планом работы Группы не реже одного раза в квартал. В случае необходимости по решениям председателя Группы могут проводиться внеочередные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2.4. Для выработки комплексных решений по вопросам противодействия терроризму могут проводиться совместные заседания с оперативным штабом Ивановского сельского поселения.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2.5. Предложения в проект плана работы Группы вносятся в письменной форме секретарю Группы не позднее, чем за один месяц до </w:t>
      </w:r>
      <w:r w:rsidRPr="00885B67">
        <w:rPr>
          <w:rFonts w:ascii="Times New Roman" w:hAnsi="Times New Roman"/>
          <w:sz w:val="28"/>
          <w:szCs w:val="28"/>
        </w:rPr>
        <w:lastRenderedPageBreak/>
        <w:t>начала планируемого периода, либо в  сроки, определенные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по рассмотрению вопросов на заседании Группы должны содержать: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 вопроса и краткое обоснование необходимости его рассмотрения на заседании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форму и содержание предлагаемого решения;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органа, ответственного за подготовку вопроса;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перечень соисполнителей;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дату рассмотрения на заседании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 если в проект плана работы Группы предлагается включить рассмотрение на заседании Группы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в проект плана работы Группы могут направляться секретарем Группы для дополнительной проработки членами Группы. Заключение членов Группы и другие материалы по внесенным предложениям должны быть представлены  секретарю Группы не позднее двух недель со дня их получения, если иное не оговорено в сопроводительном документе.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2.6. На основе предложений, поступивших секретарю Группы, формируется проект плана работы Группы, который по согласованию с председателем Группы вносится для обсуждения и утверждения на последнем заседании Группы текущего года.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2.7. Утвержденный план работы Группы рассылается секретарем Группы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2.8. Решение о внесении изменений в план работы Группы принимается председателем Группы по мотивированному письменному предложению члена Группы, ответственного за подготовку внесенного на рассмотрение вопроса.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2.9. Рассмотрение на заседаниях Группы дополнительных (внеплановых) вопросов осуществляется по решениям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3.ПОРЯДОК ПОДГОТОВКИ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3.1. Члены Группы, представители территориальных органов федеральных органов исполнительной власти и органов местного </w:t>
      </w:r>
      <w:r w:rsidRPr="00885B67">
        <w:rPr>
          <w:rFonts w:ascii="Times New Roman" w:hAnsi="Times New Roman"/>
          <w:sz w:val="28"/>
          <w:szCs w:val="28"/>
        </w:rPr>
        <w:lastRenderedPageBreak/>
        <w:t>самоуправления, на которых возложена подготовка соответствующих материалов для рассмотрения на заседаниях Группы, принимают участие в подготовке этих заседаний в соответствии с планом работы Группы и несут персональную ответственность за качество и своевременность представления материалов.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3.2. Секретарь Группы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3.3. Проект повестки дня заседания Группы уточняется в процессе подготовки к очередному заседанию и согласовывается секретарем Группы с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3.4. Готовить вопросы, вносимые на рассмотрение Группы,</w:t>
      </w:r>
      <w:r w:rsidR="00FC04F7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могут члены Группы</w:t>
      </w:r>
      <w:r w:rsidR="00FC04F7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и представители заинтересованных государственных органов, а также экспертов.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3.5. Материалы к заседанию Группы представляются секретарю Группы не позднее, чем за 14 дней до даты проведения заседания и включают в себя: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аналитическую справку по рассматриваемому вопросу;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тезисы выступления основного докладчика;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материалы согласования проекта решения с заинтересованными государственными органами;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особые мнения по представленному проекту, если таковые имеются.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3.6. </w:t>
      </w:r>
      <w:proofErr w:type="gramStart"/>
      <w:r w:rsidRPr="0088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своевременностью подготовки  и представления материалов для рассмотрения на заседаниях Группы осуществляет секретарь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3.8. Повестка предстоящего заседания, проект протокольного решения Группы с соответствующими материалами докладываются секретарем Группы председателю Группы не </w:t>
      </w:r>
      <w:proofErr w:type="gramStart"/>
      <w:r w:rsidRPr="00885B67">
        <w:rPr>
          <w:rFonts w:ascii="Times New Roman" w:hAnsi="Times New Roman"/>
          <w:sz w:val="28"/>
          <w:szCs w:val="28"/>
        </w:rPr>
        <w:t>позднее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чем за 7 рабочих дней до даты проведения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 xml:space="preserve">3.9.  Члены Группы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885B67">
        <w:rPr>
          <w:rFonts w:ascii="Times New Roman" w:hAnsi="Times New Roman"/>
          <w:sz w:val="28"/>
          <w:szCs w:val="28"/>
        </w:rPr>
        <w:t>позднее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чем за 3 рабочих дня до даты проведения заседания представляют их в письменном виде секретарю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3.10. В случае</w:t>
      </w:r>
      <w:proofErr w:type="gramStart"/>
      <w:r w:rsidRPr="00885B67">
        <w:rPr>
          <w:rFonts w:ascii="Times New Roman" w:hAnsi="Times New Roman"/>
          <w:sz w:val="28"/>
          <w:szCs w:val="28"/>
        </w:rPr>
        <w:t>,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если для реализации решений Группы требуется принятие нормативно-правового акта Администрации Ивановского сельского поселения. При необходимости готовится соответствующее финансово-экономическое обоснование.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3.11. Секретарь Группы не </w:t>
      </w:r>
      <w:proofErr w:type="gramStart"/>
      <w:r w:rsidRPr="00885B67">
        <w:rPr>
          <w:rFonts w:ascii="Times New Roman" w:hAnsi="Times New Roman"/>
          <w:sz w:val="28"/>
          <w:szCs w:val="28"/>
        </w:rPr>
        <w:t>позднее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чем за 5 рабочих дней до даты проведения заседания информирует членов Группы и лиц, приглашенных на заседание, о дате, времени и месте проведения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3.12. Члены Группы не </w:t>
      </w:r>
      <w:proofErr w:type="gramStart"/>
      <w:r w:rsidRPr="00885B67">
        <w:rPr>
          <w:rFonts w:ascii="Times New Roman" w:hAnsi="Times New Roman"/>
          <w:sz w:val="28"/>
          <w:szCs w:val="28"/>
        </w:rPr>
        <w:t>позднее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чем за 2 рабочих дня до даты проведения заседания Группы информируют председателя Группы о своем участии или причинах отсутствия на заседании. Список членов Группы, отсутствующих по уважительным причинам (болезнь, командировка, отпуск), докладывается председателю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3.13. На заседания Группы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3.14. Состав приглашаемых на заседание Группы должностных лиц формируется секретарем Группы на основе предложений органов и организаций, ответственных за подготовку рассматриваемых вопросов, и докладывается председателю Группы заблаговременно вместе  с пакетом документов к заседанию.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4. ПОРЯДОК ПРОВЕДЕНИЯ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4.1. Заседания Группы созываются председателем Группы либо,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4.2. Лица, прибывшие для участия в заседаниях Группы, регистрируются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4.3. Присутствие на заседании Комиссии его членов обязательно.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Члены Группы не вправе делегировать свои полномочия иным лицам.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85B67">
        <w:rPr>
          <w:rFonts w:ascii="Times New Roman" w:hAnsi="Times New Roman"/>
          <w:sz w:val="28"/>
          <w:szCs w:val="28"/>
        </w:rPr>
        <w:t>,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если член Группы не может присутствовать на заседании, он обязан заблаговременно известить об этом председателя Группы и согласовать с ним, при необходимости, возможность присутствия на </w:t>
      </w:r>
      <w:r w:rsidRPr="00885B67">
        <w:rPr>
          <w:rFonts w:ascii="Times New Roman" w:hAnsi="Times New Roman"/>
          <w:sz w:val="28"/>
          <w:szCs w:val="28"/>
        </w:rPr>
        <w:lastRenderedPageBreak/>
        <w:t>заседании (с правом совещательного голоса) лица, исполняющего его обязанности.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4.4. Члены Группы обладают равными правами при обсуждении рассматриваемых на заседании вопросов.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4.5. Заседание Группы считается правомочным, если на нем присутствует более половины ее членов.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4.6. Заседания проходят под представительством председателя Группы либо, по его поручению, лица, его замещающего.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Председатель Группы: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ведет заседание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организует обсуждение </w:t>
      </w:r>
      <w:proofErr w:type="gramStart"/>
      <w:r w:rsidRPr="00885B67">
        <w:rPr>
          <w:rFonts w:ascii="Times New Roman" w:hAnsi="Times New Roman"/>
          <w:sz w:val="28"/>
          <w:szCs w:val="28"/>
        </w:rPr>
        <w:t>вопросов повестки дня заседания Группы</w:t>
      </w:r>
      <w:proofErr w:type="gramEnd"/>
      <w:r w:rsidRPr="00885B67">
        <w:rPr>
          <w:rFonts w:ascii="Times New Roman" w:hAnsi="Times New Roman"/>
          <w:sz w:val="28"/>
          <w:szCs w:val="28"/>
        </w:rPr>
        <w:t>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предоставляет слово для выступления членам Группы, а также приглашенным лицам;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обеспечивает соблюдение положений настоящего Регламента членами Группы и приглашенными лицами;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4.7. С докладами на заседаниях Группы по вопросам его повестки выступают члены Группы, либо в отдельных случаях, по согласованию с председателем Группы, лица, уполномоченные членами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4.8. Регламент заседания Группы определяется при подготовке к заседанию и утверждается непосредственно на заседании решением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4.9. При голосовании член Группы имеет один голос и голосует лично. Член Группы, не согласный с предлагаемым Группы решением, вправе на заседании Группы, на котором указанное решение принимается, довести до сведения членов Группы свое особое мнение, которое вносится в протокол. Особое мнение, изложенное в письменной форме, прилагается к протоколу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4.10. Решения Группы принимаются большинством голосов присутствующих на заседании членов Группы. При равенстве голосов решающим является голос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4.11. Результаты голосования, оглашенные председателем Группы, вносятся в протокол.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4.12. При проведении закрытых заседаний Группы (закрытого обсуждения отдельных вопросов) подготовка материалов, допуск на </w:t>
      </w:r>
      <w:r w:rsidRPr="00885B67">
        <w:rPr>
          <w:rFonts w:ascii="Times New Roman" w:hAnsi="Times New Roman"/>
          <w:sz w:val="28"/>
          <w:szCs w:val="28"/>
        </w:rPr>
        <w:lastRenderedPageBreak/>
        <w:t>заседания, оформление протоколов и принимаемых решений осуществляются с соблюдением режима секретности.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4.13. Материалы, содержащие сведения, составляющие государственную тайну, вручаются членам Группы под роспись в реестре во время регистрации перед заседанием и подлежат возврату секретарю Группы по окончании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Группы организуются в порядке, определяемом председателем или,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ОФОРМЛЕНИЕ РЕШЕНИЙ, ПРИНЯТЫХ НА ЗАСЕДАНИХ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5.1. Решения Группы оформляются протоколом, который в десятидневный срок после даты проведения заседания готовится секретарем Группы и подписывается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5.2. В решении Группы указываются: фамилии лица, проводящего заседании Группы, приглашенных лиц, вопросы, рассмотренные в ходе заседания, принятые решения.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5.3. В случае необходимости доработки проектов рассмотренных на заседании Группы материалов, по которым высказаны предложения и замечания, в решении Группы отражается соответствующее поручение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5.4. Решения Группы (выписки из решений Группы)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Комиссии подписанного решения Группы, а также доводятся до сведения общественных объединений и организаций.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5.5. </w:t>
      </w:r>
      <w:proofErr w:type="gramStart"/>
      <w:r w:rsidRPr="0088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исполнением решений и поручений, содержащихся в решениях Группы, осуществляется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Секретарь Группы снимает с контроля исполнение поручений на основании решения председателя Группы, о чем информирует исполнителей.</w:t>
      </w:r>
    </w:p>
    <w:p w:rsidR="006B5D78" w:rsidRPr="00775F15" w:rsidRDefault="006B5D78" w:rsidP="0088150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sectPr w:rsidR="006B5D78" w:rsidRPr="00775F15" w:rsidSect="00F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152CE9"/>
    <w:rsid w:val="001E46B3"/>
    <w:rsid w:val="00200961"/>
    <w:rsid w:val="002717F2"/>
    <w:rsid w:val="002B6FAA"/>
    <w:rsid w:val="002B7E5B"/>
    <w:rsid w:val="002C7A92"/>
    <w:rsid w:val="003D19BE"/>
    <w:rsid w:val="0042690F"/>
    <w:rsid w:val="00433645"/>
    <w:rsid w:val="00445239"/>
    <w:rsid w:val="004630F7"/>
    <w:rsid w:val="00505A46"/>
    <w:rsid w:val="00590320"/>
    <w:rsid w:val="005A0B40"/>
    <w:rsid w:val="005D20D1"/>
    <w:rsid w:val="0060163E"/>
    <w:rsid w:val="00625F4A"/>
    <w:rsid w:val="006813A3"/>
    <w:rsid w:val="006964DC"/>
    <w:rsid w:val="006B5D78"/>
    <w:rsid w:val="00730FCA"/>
    <w:rsid w:val="00775F15"/>
    <w:rsid w:val="00870978"/>
    <w:rsid w:val="00871664"/>
    <w:rsid w:val="0088150F"/>
    <w:rsid w:val="00885B67"/>
    <w:rsid w:val="008B45EA"/>
    <w:rsid w:val="0090173A"/>
    <w:rsid w:val="00910599"/>
    <w:rsid w:val="0091493C"/>
    <w:rsid w:val="00976DE8"/>
    <w:rsid w:val="00A4304E"/>
    <w:rsid w:val="00A959B7"/>
    <w:rsid w:val="00AC57F2"/>
    <w:rsid w:val="00B1435C"/>
    <w:rsid w:val="00BD71C2"/>
    <w:rsid w:val="00BE1B86"/>
    <w:rsid w:val="00C24578"/>
    <w:rsid w:val="00C34D2B"/>
    <w:rsid w:val="00C70F98"/>
    <w:rsid w:val="00CB7ADC"/>
    <w:rsid w:val="00DC4CE9"/>
    <w:rsid w:val="00EA2786"/>
    <w:rsid w:val="00EF0D8E"/>
    <w:rsid w:val="00F23346"/>
    <w:rsid w:val="00F32479"/>
    <w:rsid w:val="00F439AF"/>
    <w:rsid w:val="00F5235D"/>
    <w:rsid w:val="00F740A6"/>
    <w:rsid w:val="00FA1572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ovskoe-sp.ru" TargetMode="External"/><Relationship Id="rId5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1635</Words>
  <Characters>12877</Characters>
  <Application>Microsoft Office Word</Application>
  <DocSecurity>0</DocSecurity>
  <Lines>107</Lines>
  <Paragraphs>28</Paragraphs>
  <ScaleCrop>false</ScaleCrop>
  <Company>Microsoft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2019-01-29T10:08:00Z</cp:lastPrinted>
  <dcterms:created xsi:type="dcterms:W3CDTF">2016-11-27T08:27:00Z</dcterms:created>
  <dcterms:modified xsi:type="dcterms:W3CDTF">2020-08-20T12:00:00Z</dcterms:modified>
</cp:coreProperties>
</file>