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880D2B">
        <w:rPr>
          <w:sz w:val="28"/>
          <w:szCs w:val="28"/>
        </w:rPr>
        <w:t>январе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>Ивановского сельского поселения обращений граждан</w:t>
      </w:r>
      <w:proofErr w:type="gramEnd"/>
      <w:r w:rsidR="00880D2B">
        <w:rPr>
          <w:sz w:val="28"/>
          <w:szCs w:val="28"/>
        </w:rPr>
        <w:t xml:space="preserve"> </w:t>
      </w:r>
      <w:r w:rsidR="00880D2B" w:rsidRPr="00880D2B">
        <w:rPr>
          <w:b/>
          <w:sz w:val="28"/>
          <w:szCs w:val="28"/>
        </w:rPr>
        <w:t>не</w:t>
      </w:r>
      <w:r w:rsidR="000503D0" w:rsidRPr="00880D2B">
        <w:rPr>
          <w:b/>
          <w:sz w:val="28"/>
          <w:szCs w:val="28"/>
        </w:rPr>
        <w:t xml:space="preserve"> поступило</w:t>
      </w:r>
      <w:r w:rsidR="007137CF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</w:t>
      </w:r>
      <w:proofErr w:type="gramStart"/>
      <w:r w:rsidRPr="00956CFE">
        <w:rPr>
          <w:sz w:val="28"/>
          <w:szCs w:val="28"/>
        </w:rPr>
        <w:t>поступивших</w:t>
      </w:r>
      <w:proofErr w:type="gramEnd"/>
      <w:r w:rsidRPr="00956CFE">
        <w:rPr>
          <w:sz w:val="28"/>
          <w:szCs w:val="28"/>
        </w:rPr>
        <w:t xml:space="preserve"> </w:t>
      </w:r>
      <w:r w:rsidR="00BC71B2" w:rsidRPr="00956CFE">
        <w:rPr>
          <w:sz w:val="28"/>
          <w:szCs w:val="28"/>
        </w:rPr>
        <w:t xml:space="preserve">в </w:t>
      </w:r>
      <w:r w:rsidR="00880D2B">
        <w:rPr>
          <w:sz w:val="28"/>
          <w:szCs w:val="28"/>
        </w:rPr>
        <w:t>январе</w:t>
      </w:r>
      <w:r w:rsidR="002D6533">
        <w:rPr>
          <w:sz w:val="28"/>
          <w:szCs w:val="28"/>
        </w:rPr>
        <w:t xml:space="preserve"> </w:t>
      </w:r>
      <w:r w:rsidR="00BC71B2"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 xml:space="preserve">9 </w:t>
      </w:r>
      <w:r w:rsidR="00BC71B2" w:rsidRPr="00956CFE">
        <w:rPr>
          <w:sz w:val="28"/>
          <w:szCs w:val="28"/>
        </w:rPr>
        <w:t xml:space="preserve"> год</w:t>
      </w:r>
      <w:r w:rsidR="002D6533">
        <w:rPr>
          <w:sz w:val="28"/>
          <w:szCs w:val="28"/>
        </w:rPr>
        <w:t>а</w:t>
      </w:r>
      <w:r w:rsidR="00880D2B">
        <w:rPr>
          <w:sz w:val="28"/>
          <w:szCs w:val="28"/>
        </w:rPr>
        <w:t xml:space="preserve"> (0)</w:t>
      </w:r>
      <w:r w:rsidR="005451BD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>и в январе 2018 года (0) не изменилось</w:t>
      </w:r>
      <w:r w:rsidRPr="00956CFE">
        <w:rPr>
          <w:sz w:val="28"/>
          <w:szCs w:val="28"/>
        </w:rPr>
        <w:t xml:space="preserve">. </w:t>
      </w:r>
    </w:p>
    <w:p w:rsidR="00623959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поступивших в </w:t>
      </w:r>
      <w:r w:rsidR="00880D2B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56CFE">
        <w:rPr>
          <w:sz w:val="28"/>
          <w:szCs w:val="28"/>
        </w:rPr>
        <w:t xml:space="preserve"> обращений на </w:t>
      </w:r>
      <w:r w:rsidR="00880D2B" w:rsidRPr="009A2057">
        <w:rPr>
          <w:sz w:val="28"/>
          <w:szCs w:val="28"/>
        </w:rPr>
        <w:t>100</w:t>
      </w:r>
      <w:r w:rsidRPr="009A2057">
        <w:rPr>
          <w:sz w:val="28"/>
          <w:szCs w:val="28"/>
        </w:rPr>
        <w:t>%</w:t>
      </w:r>
      <w:r w:rsidRPr="00956CFE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Pr="00956CFE">
        <w:rPr>
          <w:sz w:val="28"/>
          <w:szCs w:val="28"/>
        </w:rPr>
        <w:t xml:space="preserve"> (</w:t>
      </w:r>
      <w:r w:rsidR="00880D2B">
        <w:rPr>
          <w:sz w:val="28"/>
          <w:szCs w:val="28"/>
        </w:rPr>
        <w:t>0</w:t>
      </w:r>
      <w:r w:rsidRPr="00956CFE">
        <w:rPr>
          <w:sz w:val="28"/>
          <w:szCs w:val="28"/>
        </w:rPr>
        <w:t xml:space="preserve">), чем в </w:t>
      </w:r>
      <w:r w:rsidR="00880D2B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56CF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56CFE">
        <w:rPr>
          <w:sz w:val="28"/>
          <w:szCs w:val="28"/>
        </w:rPr>
        <w:t xml:space="preserve"> (</w:t>
      </w:r>
      <w:r w:rsidR="00880D2B">
        <w:rPr>
          <w:sz w:val="28"/>
          <w:szCs w:val="28"/>
        </w:rPr>
        <w:t>6</w:t>
      </w:r>
      <w:r w:rsidRPr="00956CFE">
        <w:rPr>
          <w:sz w:val="28"/>
          <w:szCs w:val="28"/>
        </w:rPr>
        <w:t xml:space="preserve">).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0409" cy="2196935"/>
            <wp:effectExtent l="19050" t="0" r="24741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A2057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9A2057">
        <w:rPr>
          <w:sz w:val="28"/>
          <w:szCs w:val="28"/>
        </w:rPr>
        <w:t>года, в декабре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7F65F7">
        <w:rPr>
          <w:sz w:val="28"/>
          <w:szCs w:val="28"/>
        </w:rPr>
        <w:t>8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A2057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A205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9A205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EF2575" w:rsidRPr="00B4126F">
              <w:rPr>
                <w:sz w:val="24"/>
                <w:szCs w:val="24"/>
              </w:rPr>
              <w:t xml:space="preserve"> 2018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A205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9718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9718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B701E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B701E0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A205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DA41C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374386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374386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A205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A2057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DA41C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DA41C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A205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A205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A205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A205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DA41C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A205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A205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DA41C8">
        <w:rPr>
          <w:sz w:val="28"/>
          <w:szCs w:val="28"/>
        </w:rPr>
        <w:t>январь 2018</w:t>
      </w:r>
      <w:r w:rsidRPr="00956CFE">
        <w:rPr>
          <w:sz w:val="28"/>
          <w:szCs w:val="28"/>
        </w:rPr>
        <w:t xml:space="preserve"> года</w:t>
      </w:r>
      <w:r w:rsidR="00DA41C8">
        <w:rPr>
          <w:sz w:val="28"/>
          <w:szCs w:val="28"/>
        </w:rPr>
        <w:t xml:space="preserve">, за декабрь 2018 года, за январь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97187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97187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956CFE" w:rsidRDefault="00DA41C8" w:rsidP="00D97187">
            <w:pPr>
              <w:jc w:val="center"/>
            </w:pPr>
            <w:r>
              <w:t>Январь 2018</w:t>
            </w:r>
            <w:r w:rsidR="00B31B24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956CFE" w:rsidRDefault="00DA41C8" w:rsidP="00D97187">
            <w:pPr>
              <w:jc w:val="center"/>
            </w:pPr>
            <w:r>
              <w:t>Декабрь</w:t>
            </w:r>
            <w:r w:rsidR="00B31B24">
              <w:t xml:space="preserve"> 2018 года</w:t>
            </w:r>
          </w:p>
        </w:tc>
        <w:tc>
          <w:tcPr>
            <w:tcW w:w="1559" w:type="dxa"/>
            <w:vAlign w:val="center"/>
          </w:tcPr>
          <w:p w:rsidR="00B31B24" w:rsidRPr="00956CFE" w:rsidRDefault="00DA41C8" w:rsidP="00D97187">
            <w:pPr>
              <w:jc w:val="center"/>
            </w:pPr>
            <w:r>
              <w:t>Январь 2019</w:t>
            </w:r>
            <w:r w:rsidR="00B31B24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97187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97187">
            <w:pPr>
              <w:jc w:val="center"/>
            </w:pPr>
            <w: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B31B24" w:rsidP="00D971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97187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DA41C8" w:rsidP="00D97187">
            <w:pPr>
              <w:jc w:val="center"/>
            </w:pPr>
            <w: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01C8F" w:rsidP="00D971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B31B24" w:rsidP="00D97187">
            <w:pPr>
              <w:jc w:val="center"/>
              <w:rPr>
                <w:bCs/>
                <w:color w:val="000000"/>
              </w:rPr>
            </w:pPr>
            <w:r w:rsidRPr="000A4CFE">
              <w:rPr>
                <w:bCs/>
                <w:color w:val="000000"/>
              </w:rPr>
              <w:t>0</w:t>
            </w:r>
          </w:p>
        </w:tc>
      </w:tr>
      <w:tr w:rsidR="005D4AAC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D4AAC" w:rsidRPr="00956CFE" w:rsidRDefault="00345235" w:rsidP="00655340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D4AAC" w:rsidRPr="00956CFE" w:rsidRDefault="00DA41C8" w:rsidP="00655340">
            <w:pPr>
              <w:jc w:val="center"/>
            </w:pPr>
            <w:r>
              <w:t>Памятники воинам, воинские захоронения, мемориалы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D4AAC" w:rsidRPr="00956CFE" w:rsidRDefault="00DA41C8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D4AAC" w:rsidRPr="00956CFE" w:rsidRDefault="00DA41C8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D4AAC" w:rsidRPr="00956CFE" w:rsidRDefault="00345235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1C8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E01C8F" w:rsidRPr="00956CFE" w:rsidRDefault="00345235" w:rsidP="00655340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E01C8F" w:rsidRPr="00956CFE" w:rsidRDefault="00DA41C8" w:rsidP="00655340">
            <w:pPr>
              <w:jc w:val="center"/>
            </w:pPr>
            <w:r>
              <w:t>Материально-техническое, финансовое и информационное обеспечение культуры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1C8F" w:rsidRDefault="00345235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8F" w:rsidRPr="00956CFE" w:rsidRDefault="00E01C8F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1C8F" w:rsidRPr="00956CFE" w:rsidRDefault="00345235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1C8F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E01C8F" w:rsidRPr="00956CFE" w:rsidRDefault="00345235" w:rsidP="00655340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E01C8F" w:rsidRPr="00956CFE" w:rsidRDefault="0062770C" w:rsidP="00655340">
            <w:pPr>
              <w:jc w:val="center"/>
            </w:pPr>
            <w:r>
              <w:t>Территория общественного самоуправления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1C8F" w:rsidRDefault="00345235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C8F" w:rsidRDefault="001E682F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1C8F" w:rsidRPr="00956CFE" w:rsidRDefault="00345235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345235" w:rsidP="00655340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655340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62770C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A41C8" w:rsidP="00655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62770C" w:rsidP="00655340">
            <w:pPr>
              <w:jc w:val="center"/>
              <w:rPr>
                <w:vertAlign w:val="superscript"/>
              </w:rPr>
            </w:pPr>
            <w:r w:rsidRPr="0062770C">
              <w:t>Январь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62770C" w:rsidP="00655340">
            <w:pPr>
              <w:jc w:val="center"/>
            </w:pPr>
            <w:r w:rsidRPr="0062770C">
              <w:t xml:space="preserve">Декабрь </w:t>
            </w:r>
            <w:r w:rsidR="00D105DC" w:rsidRPr="0062770C">
              <w:t>2018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62770C" w:rsidP="00655340">
            <w:pPr>
              <w:jc w:val="center"/>
            </w:pPr>
            <w:r w:rsidRPr="0062770C">
              <w:t xml:space="preserve">Январь </w:t>
            </w:r>
          </w:p>
          <w:p w:rsidR="00D105DC" w:rsidRPr="0062770C" w:rsidRDefault="0062770C" w:rsidP="00655340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901EC0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655340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655340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62770C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901EC0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6(100</w:t>
            </w:r>
            <w:r w:rsidRPr="00901EC0">
              <w:rPr>
                <w:sz w:val="28"/>
                <w:szCs w:val="28"/>
              </w:rPr>
              <w:t>%</w:t>
            </w:r>
            <w:r w:rsidR="000C32AC">
              <w:rPr>
                <w:sz w:val="28"/>
                <w:szCs w:val="28"/>
              </w:rPr>
              <w:t>)</w:t>
            </w:r>
          </w:p>
        </w:tc>
        <w:tc>
          <w:tcPr>
            <w:tcW w:w="1982" w:type="dxa"/>
          </w:tcPr>
          <w:p w:rsidR="00D105DC" w:rsidRPr="00956CFE" w:rsidRDefault="0062770C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655340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655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655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655340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62770C" w:rsidP="006553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901EC0" w:rsidP="006553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376241" w:rsidRPr="00BD0874" w:rsidRDefault="0062770C" w:rsidP="006553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65534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  <w:bookmarkStart w:id="0" w:name="_GoBack"/>
      <w:bookmarkEnd w:id="0"/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19" w:rsidRDefault="00D10019">
      <w:r>
        <w:separator/>
      </w:r>
    </w:p>
  </w:endnote>
  <w:endnote w:type="continuationSeparator" w:id="0">
    <w:p w:rsidR="00D10019" w:rsidRDefault="00D1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EC0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19" w:rsidRDefault="00D10019">
      <w:r>
        <w:separator/>
      </w:r>
    </w:p>
  </w:footnote>
  <w:footnote w:type="continuationSeparator" w:id="0">
    <w:p w:rsidR="00D10019" w:rsidRDefault="00D1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6F58"/>
    <w:rsid w:val="000503D0"/>
    <w:rsid w:val="0006098E"/>
    <w:rsid w:val="00061793"/>
    <w:rsid w:val="00083EA5"/>
    <w:rsid w:val="000873B7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F17E3"/>
    <w:rsid w:val="004F30A5"/>
    <w:rsid w:val="004F4AA6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январь 2018 года</c:v>
                </c:pt>
                <c:pt idx="1">
                  <c:v>декабрь 2018 года</c:v>
                </c:pt>
                <c:pt idx="2">
                  <c:v>январь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2018 года</c:v>
                </c:pt>
                <c:pt idx="1">
                  <c:v>декабрь 2018 года</c:v>
                </c:pt>
                <c:pt idx="2">
                  <c:v>январь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2018 года</c:v>
                </c:pt>
                <c:pt idx="1">
                  <c:v>декабрь 2018 года</c:v>
                </c:pt>
                <c:pt idx="2">
                  <c:v>январь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7756672"/>
        <c:axId val="247758208"/>
      </c:barChart>
      <c:catAx>
        <c:axId val="24775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7758208"/>
        <c:crosses val="autoZero"/>
        <c:auto val="1"/>
        <c:lblAlgn val="ctr"/>
        <c:lblOffset val="100"/>
        <c:noMultiLvlLbl val="0"/>
      </c:catAx>
      <c:valAx>
        <c:axId val="24775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756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январь 2018 года</c:v>
                </c:pt>
                <c:pt idx="1">
                  <c:v>декабрь 2018 года</c:v>
                </c:pt>
                <c:pt idx="2">
                  <c:v>январь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2018 года</c:v>
                </c:pt>
                <c:pt idx="1">
                  <c:v>декабрь 2018 года</c:v>
                </c:pt>
                <c:pt idx="2">
                  <c:v>январь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2018 года</c:v>
                </c:pt>
                <c:pt idx="1">
                  <c:v>декабрь 2018 года</c:v>
                </c:pt>
                <c:pt idx="2">
                  <c:v>январь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0944512"/>
        <c:axId val="252087296"/>
      </c:barChart>
      <c:catAx>
        <c:axId val="25094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52087296"/>
        <c:crosses val="autoZero"/>
        <c:auto val="1"/>
        <c:lblAlgn val="ctr"/>
        <c:lblOffset val="100"/>
        <c:noMultiLvlLbl val="0"/>
      </c:catAx>
      <c:valAx>
        <c:axId val="25208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94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2018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023168"/>
        <c:axId val="122204544"/>
      </c:barChart>
      <c:catAx>
        <c:axId val="25402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204544"/>
        <c:crosses val="autoZero"/>
        <c:auto val="1"/>
        <c:lblAlgn val="ctr"/>
        <c:lblOffset val="100"/>
        <c:noMultiLvlLbl val="0"/>
      </c:catAx>
      <c:valAx>
        <c:axId val="12220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02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2018 г.</c:v>
                </c:pt>
                <c:pt idx="1">
                  <c:v>декабрь 2018 г.</c:v>
                </c:pt>
                <c:pt idx="2">
                  <c:v>январь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2018 г.</c:v>
                </c:pt>
                <c:pt idx="1">
                  <c:v>декабрь 2018 г.</c:v>
                </c:pt>
                <c:pt idx="2">
                  <c:v>январь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2018 г.</c:v>
                </c:pt>
                <c:pt idx="1">
                  <c:v>декабрь 2018 г.</c:v>
                </c:pt>
                <c:pt idx="2">
                  <c:v>январь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362880"/>
        <c:axId val="122376960"/>
        <c:axId val="0"/>
      </c:bar3DChart>
      <c:catAx>
        <c:axId val="12236288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2376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376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23628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6F9C-6873-42CF-9420-4E0EE9A5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2019-01-29T08:02:00Z</cp:lastPrinted>
  <dcterms:created xsi:type="dcterms:W3CDTF">2019-01-29T08:03:00Z</dcterms:created>
  <dcterms:modified xsi:type="dcterms:W3CDTF">2019-01-29T08:03:00Z</dcterms:modified>
</cp:coreProperties>
</file>