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2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Отчет </w:t>
      </w:r>
    </w:p>
    <w:p w:rsidR="00F00505" w:rsidRPr="00E31C96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</w:t>
      </w:r>
      <w:r w:rsidR="00F00505" w:rsidRPr="00E31C96">
        <w:rPr>
          <w:kern w:val="2"/>
          <w:sz w:val="28"/>
          <w:szCs w:val="28"/>
        </w:rPr>
        <w:t xml:space="preserve">мероприятий </w:t>
      </w:r>
      <w:r w:rsidR="00D24515">
        <w:rPr>
          <w:kern w:val="2"/>
          <w:sz w:val="28"/>
          <w:szCs w:val="28"/>
        </w:rPr>
        <w:t xml:space="preserve">за 2019 год </w:t>
      </w:r>
      <w:r w:rsidR="00F00505" w:rsidRPr="00E31C96">
        <w:rPr>
          <w:kern w:val="2"/>
          <w:sz w:val="28"/>
          <w:szCs w:val="28"/>
        </w:rPr>
        <w:t xml:space="preserve">по реализации </w:t>
      </w:r>
      <w:r w:rsidR="00F00505">
        <w:rPr>
          <w:kern w:val="2"/>
          <w:sz w:val="28"/>
          <w:szCs w:val="28"/>
        </w:rPr>
        <w:t xml:space="preserve">на территории </w:t>
      </w:r>
      <w:r w:rsidR="00D24515">
        <w:rPr>
          <w:kern w:val="2"/>
          <w:sz w:val="28"/>
          <w:szCs w:val="28"/>
        </w:rPr>
        <w:t>Иван</w:t>
      </w:r>
      <w:r w:rsidR="00F00505">
        <w:rPr>
          <w:kern w:val="2"/>
          <w:sz w:val="28"/>
          <w:szCs w:val="28"/>
        </w:rPr>
        <w:t>овского сельского поселения</w:t>
      </w:r>
    </w:p>
    <w:p w:rsidR="00F00505" w:rsidRPr="00E31C96" w:rsidRDefault="00D24515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«Стратегии государственной Н</w:t>
      </w:r>
      <w:r w:rsidR="00F00505" w:rsidRPr="00E31C96">
        <w:rPr>
          <w:kern w:val="2"/>
          <w:sz w:val="28"/>
          <w:szCs w:val="28"/>
        </w:rPr>
        <w:t>ациональной политики Российской Федерации на период до 2025 года</w:t>
      </w:r>
      <w:r>
        <w:rPr>
          <w:kern w:val="2"/>
          <w:sz w:val="28"/>
          <w:szCs w:val="28"/>
        </w:rPr>
        <w:t>».</w:t>
      </w:r>
    </w:p>
    <w:p w:rsidR="000610FF" w:rsidRPr="00E31C96" w:rsidRDefault="000610FF" w:rsidP="000610F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3"/>
        <w:gridCol w:w="2373"/>
        <w:gridCol w:w="1418"/>
        <w:gridCol w:w="2551"/>
        <w:gridCol w:w="2043"/>
        <w:gridCol w:w="2757"/>
        <w:gridCol w:w="2998"/>
      </w:tblGrid>
      <w:tr w:rsidR="00C51A2B" w:rsidRPr="00C534A5" w:rsidTr="00C51A2B">
        <w:tc>
          <w:tcPr>
            <w:tcW w:w="574" w:type="dxa"/>
          </w:tcPr>
          <w:p w:rsidR="00C51A2B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373" w:type="dxa"/>
          </w:tcPr>
          <w:p w:rsidR="00C51A2B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2998" w:type="dxa"/>
          </w:tcPr>
          <w:p w:rsidR="00C51A2B" w:rsidRPr="00C534A5" w:rsidRDefault="00C51A2B" w:rsidP="00C51A2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Отчетная информация</w:t>
            </w:r>
          </w:p>
        </w:tc>
      </w:tr>
    </w:tbl>
    <w:p w:rsidR="000610FF" w:rsidRPr="00ED59C6" w:rsidRDefault="000610FF" w:rsidP="000610F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/>
      </w:tblPr>
      <w:tblGrid>
        <w:gridCol w:w="571"/>
        <w:gridCol w:w="2373"/>
        <w:gridCol w:w="1418"/>
        <w:gridCol w:w="2551"/>
        <w:gridCol w:w="2043"/>
        <w:gridCol w:w="2757"/>
        <w:gridCol w:w="3000"/>
      </w:tblGrid>
      <w:tr w:rsidR="00C51A2B" w:rsidRPr="00C534A5" w:rsidTr="00C51A2B">
        <w:trPr>
          <w:tblHeader/>
        </w:trPr>
        <w:tc>
          <w:tcPr>
            <w:tcW w:w="572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999" w:type="dxa"/>
            <w:tcMar>
              <w:top w:w="0" w:type="dxa"/>
              <w:bottom w:w="0" w:type="dxa"/>
            </w:tcMar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</w:tr>
      <w:tr w:rsidR="000610FF" w:rsidRPr="00C534A5" w:rsidTr="00C51A2B">
        <w:tc>
          <w:tcPr>
            <w:tcW w:w="14713" w:type="dxa"/>
            <w:gridSpan w:val="7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1.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04.11.2019</w:t>
            </w:r>
          </w:p>
        </w:tc>
        <w:tc>
          <w:tcPr>
            <w:tcW w:w="2551" w:type="dxa"/>
          </w:tcPr>
          <w:p w:rsidR="00C51A2B" w:rsidRDefault="00C51A2B" w:rsidP="00BA18B4">
            <w:r w:rsidRPr="00FF38E4">
              <w:t xml:space="preserve">МБУК СР «СДК Ивановского </w:t>
            </w:r>
          </w:p>
          <w:p w:rsidR="00C51A2B" w:rsidRDefault="00C51A2B" w:rsidP="00BA18B4"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Default="00C51A2B" w:rsidP="00BA18B4">
            <w:r w:rsidRPr="00FF38E4">
              <w:t>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  <w:p w:rsidR="00C51A2B" w:rsidRPr="00C534A5" w:rsidRDefault="00C51A2B" w:rsidP="00BA18B4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DC78F0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Концертная программа: «День Единства»</w:t>
            </w:r>
            <w:r w:rsidRPr="00ED6108">
              <w:rPr>
                <w:color w:val="000000" w:themeColor="text1"/>
              </w:rPr>
              <w:t xml:space="preserve"> Тематический час</w:t>
            </w:r>
            <w:proofErr w:type="gramStart"/>
            <w:r w:rsidRPr="00ED6108">
              <w:rPr>
                <w:color w:val="000000" w:themeColor="text1"/>
              </w:rPr>
              <w:t>:«</w:t>
            </w:r>
            <w:proofErr w:type="gramEnd"/>
            <w:r w:rsidRPr="00ED6108">
              <w:rPr>
                <w:color w:val="000000" w:themeColor="text1"/>
              </w:rPr>
              <w:t>В дружбе народов – единство России</w:t>
            </w:r>
            <w:r w:rsidRPr="00E83B7C">
              <w:rPr>
                <w:color w:val="000000" w:themeColor="text1"/>
              </w:rPr>
              <w:t>»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2.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22.08.2019</w:t>
            </w:r>
          </w:p>
        </w:tc>
        <w:tc>
          <w:tcPr>
            <w:tcW w:w="2551" w:type="dxa"/>
          </w:tcPr>
          <w:p w:rsidR="00DE35CC" w:rsidRDefault="00C51A2B" w:rsidP="00BA18B4">
            <w:r w:rsidRPr="00FF38E4">
              <w:t xml:space="preserve">МБУК СР «СДК Ивановского </w:t>
            </w:r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Pr="00C534A5" w:rsidRDefault="00C51A2B" w:rsidP="00BA18B4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FF38E4">
              <w:t>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</w:t>
            </w:r>
            <w:r w:rsidRPr="00C534A5">
              <w:rPr>
                <w:kern w:val="2"/>
              </w:rPr>
              <w:lastRenderedPageBreak/>
              <w:t>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Массовое гуляние</w:t>
            </w:r>
            <w:proofErr w:type="gramStart"/>
            <w:r>
              <w:rPr>
                <w:kern w:val="2"/>
              </w:rPr>
              <w:t>:</w:t>
            </w:r>
            <w:r>
              <w:t>«</w:t>
            </w:r>
            <w:proofErr w:type="gramEnd"/>
            <w:r>
              <w:t xml:space="preserve">Три цвета </w:t>
            </w:r>
            <w:r w:rsidRPr="002045FB">
              <w:t>Флага»</w:t>
            </w:r>
            <w:r>
              <w:rPr>
                <w:kern w:val="2"/>
              </w:rPr>
              <w:t>,</w:t>
            </w:r>
          </w:p>
          <w:p w:rsidR="00C51A2B" w:rsidRDefault="00C51A2B" w:rsidP="00856F34">
            <w:r w:rsidRPr="00E663AF">
              <w:t>Пятиборье на основе норм ГТО, посвященное Дню флага России</w:t>
            </w:r>
            <w:r>
              <w:t>.</w:t>
            </w:r>
          </w:p>
          <w:p w:rsidR="00C51A2B" w:rsidRPr="00C534A5" w:rsidRDefault="00C51A2B" w:rsidP="00856F34">
            <w:pPr>
              <w:rPr>
                <w:kern w:val="2"/>
              </w:rPr>
            </w:pPr>
            <w:r w:rsidRPr="002045FB">
              <w:rPr>
                <w:shd w:val="clear" w:color="auto" w:fill="FFFFFF"/>
              </w:rPr>
              <w:t>Тематический час «На граните алеют гвоздики»</w:t>
            </w:r>
            <w:r>
              <w:rPr>
                <w:shd w:val="clear" w:color="auto" w:fill="FFFFFF"/>
              </w:rPr>
              <w:t xml:space="preserve"> </w:t>
            </w:r>
            <w:r w:rsidRPr="002045FB">
              <w:rPr>
                <w:shd w:val="clear" w:color="auto" w:fill="FFFFFF"/>
              </w:rPr>
              <w:t xml:space="preserve">возложение цветов к  памятнику «Вечно </w:t>
            </w:r>
            <w:r w:rsidRPr="002045FB">
              <w:rPr>
                <w:shd w:val="clear" w:color="auto" w:fill="FFFFFF"/>
              </w:rPr>
              <w:lastRenderedPageBreak/>
              <w:t>живым»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тических занятий в государственных образовательных </w:t>
            </w:r>
            <w:r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мизма в молодежной среде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02.09-06.09 2019</w:t>
            </w:r>
          </w:p>
        </w:tc>
        <w:tc>
          <w:tcPr>
            <w:tcW w:w="2551" w:type="dxa"/>
          </w:tcPr>
          <w:p w:rsidR="00C51A2B" w:rsidRDefault="00C51A2B" w:rsidP="00C51A2B">
            <w:r w:rsidRPr="00FF38E4">
              <w:t>МБОУ СОШ №28,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  <w:p w:rsidR="00C51A2B" w:rsidRPr="00FF38E4" w:rsidRDefault="00C51A2B" w:rsidP="00C51A2B">
            <w:r w:rsidRPr="00FF38E4">
              <w:t xml:space="preserve">МБУК СР «СДК Ивановского </w:t>
            </w:r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Pr="003468F8" w:rsidRDefault="00C51A2B" w:rsidP="00C51A2B">
            <w:r w:rsidRPr="00FF38E4">
              <w:t>и 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3000" w:type="dxa"/>
          </w:tcPr>
          <w:p w:rsidR="00C51A2B" w:rsidRPr="00AC669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t>Классные часы и оформление стенгазет «Терроризм не пройдет»</w:t>
            </w:r>
            <w:r w:rsidRPr="00E454F3">
              <w:rPr>
                <w:color w:val="000000" w:themeColor="text1"/>
              </w:rPr>
              <w:t xml:space="preserve"> беседа: «Право за безопасную и здоровую среду проживания</w:t>
            </w:r>
            <w:r>
              <w:rPr>
                <w:color w:val="000000" w:themeColor="text1"/>
              </w:rPr>
              <w:t>»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уроченных ко Дню </w:t>
            </w:r>
            <w:r>
              <w:rPr>
                <w:kern w:val="2"/>
              </w:rPr>
              <w:t>Конституции</w:t>
            </w:r>
            <w:r w:rsidRPr="00C534A5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12.12.2019</w:t>
            </w:r>
          </w:p>
        </w:tc>
        <w:tc>
          <w:tcPr>
            <w:tcW w:w="2551" w:type="dxa"/>
          </w:tcPr>
          <w:p w:rsidR="00C51A2B" w:rsidRPr="00C534A5" w:rsidRDefault="00C51A2B" w:rsidP="00BA18B4">
            <w:pPr>
              <w:rPr>
                <w:kern w:val="2"/>
              </w:rPr>
            </w:pPr>
            <w:r>
              <w:rPr>
                <w:kern w:val="2"/>
              </w:rPr>
              <w:t xml:space="preserve">МБУК СР «СДК Ивановского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>» Администрация Ивановского сельского поселения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FF38E4">
              <w:t>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Default="00C51A2B" w:rsidP="00177539">
            <w:pPr>
              <w:rPr>
                <w:color w:val="000000" w:themeColor="text1"/>
              </w:rPr>
            </w:pPr>
            <w:r w:rsidRPr="00177539">
              <w:rPr>
                <w:color w:val="000000" w:themeColor="text1"/>
                <w:sz w:val="22"/>
                <w:szCs w:val="22"/>
              </w:rPr>
              <w:t>Темат</w:t>
            </w:r>
            <w:r>
              <w:rPr>
                <w:color w:val="000000" w:themeColor="text1"/>
                <w:sz w:val="22"/>
                <w:szCs w:val="22"/>
              </w:rPr>
              <w:t xml:space="preserve">ический час: «Конституция-закон </w:t>
            </w:r>
            <w:r w:rsidRPr="00177539">
              <w:rPr>
                <w:color w:val="000000" w:themeColor="text1"/>
                <w:sz w:val="22"/>
                <w:szCs w:val="22"/>
              </w:rPr>
              <w:t>жизни»</w:t>
            </w:r>
          </w:p>
          <w:p w:rsidR="00C51A2B" w:rsidRPr="00856F34" w:rsidRDefault="00C51A2B" w:rsidP="00177539">
            <w:pPr>
              <w:rPr>
                <w:kern w:val="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Pr="00856F34">
              <w:rPr>
                <w:color w:val="000000" w:themeColor="text1"/>
                <w:sz w:val="22"/>
                <w:szCs w:val="22"/>
              </w:rPr>
              <w:t>урнир по быстрым шахматам, посвященный Дню героев Отечества в России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C51A2B" w:rsidRPr="00C534A5" w:rsidRDefault="00C51A2B" w:rsidP="00F0132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2019 </w:t>
            </w:r>
          </w:p>
        </w:tc>
        <w:tc>
          <w:tcPr>
            <w:tcW w:w="2551" w:type="dxa"/>
          </w:tcPr>
          <w:p w:rsidR="00C51A2B" w:rsidRPr="00C534A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lastRenderedPageBreak/>
              <w:t>Ивановского сельского поселения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обеспечение равенства </w:t>
            </w:r>
            <w:r w:rsidRPr="00C534A5">
              <w:rPr>
                <w:kern w:val="2"/>
              </w:rPr>
              <w:lastRenderedPageBreak/>
              <w:t>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3000" w:type="dxa"/>
          </w:tcPr>
          <w:p w:rsidR="00C51A2B" w:rsidRPr="00C534A5" w:rsidRDefault="00D65E63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lastRenderedPageBreak/>
              <w:t>Ф</w:t>
            </w:r>
            <w:r w:rsidR="00C51A2B">
              <w:rPr>
                <w:kern w:val="2"/>
              </w:rPr>
              <w:t>акты</w:t>
            </w:r>
            <w:r w:rsidR="00C51A2B" w:rsidRPr="00C534A5">
              <w:rPr>
                <w:kern w:val="2"/>
              </w:rPr>
              <w:t xml:space="preserve"> нару</w:t>
            </w:r>
            <w:r w:rsidR="00C51A2B">
              <w:rPr>
                <w:kern w:val="2"/>
              </w:rPr>
              <w:softHyphen/>
            </w:r>
            <w:r w:rsidR="00C51A2B" w:rsidRPr="00C534A5">
              <w:rPr>
                <w:kern w:val="2"/>
              </w:rPr>
              <w:t>шения прин</w:t>
            </w:r>
            <w:r w:rsidR="00C51A2B">
              <w:rPr>
                <w:kern w:val="2"/>
              </w:rPr>
              <w:softHyphen/>
            </w:r>
            <w:r w:rsidR="00C51A2B" w:rsidRPr="00C534A5">
              <w:rPr>
                <w:kern w:val="2"/>
              </w:rPr>
              <w:lastRenderedPageBreak/>
              <w:t>ципа равен</w:t>
            </w:r>
            <w:r w:rsidR="00C51A2B">
              <w:rPr>
                <w:kern w:val="2"/>
              </w:rPr>
              <w:softHyphen/>
            </w:r>
            <w:r w:rsidR="00C51A2B" w:rsidRPr="00C534A5">
              <w:rPr>
                <w:kern w:val="2"/>
              </w:rPr>
              <w:t>ства граждан</w:t>
            </w:r>
            <w:r w:rsidR="00C51A2B">
              <w:rPr>
                <w:kern w:val="2"/>
              </w:rPr>
              <w:t xml:space="preserve"> отсутствуют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  <w:t xml:space="preserve">нию 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21.02.2019</w:t>
            </w:r>
          </w:p>
        </w:tc>
        <w:tc>
          <w:tcPr>
            <w:tcW w:w="2551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FF38E4">
              <w:t>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C51A2B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Организация выставки и круглых столов «Сила родного языка»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12.06.2019</w:t>
            </w:r>
          </w:p>
        </w:tc>
        <w:tc>
          <w:tcPr>
            <w:tcW w:w="2551" w:type="dxa"/>
          </w:tcPr>
          <w:p w:rsidR="00C51A2B" w:rsidRDefault="00C51A2B" w:rsidP="003468F8">
            <w:r w:rsidRPr="00FF38E4">
              <w:t xml:space="preserve">МБУК СР «СДК Ивановского </w:t>
            </w:r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Pr="00C534A5" w:rsidRDefault="00C51A2B" w:rsidP="003468F8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Массовое гуляние, концертная программа «Моя великая Россия» </w:t>
            </w:r>
            <w:r w:rsidRPr="000E7C86">
              <w:t>Спортивный триатлон, посвященный Дню России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 xml:space="preserve">межнационального фестиваля </w:t>
            </w:r>
            <w:r w:rsidRPr="003B4AD7">
              <w:rPr>
                <w:kern w:val="2"/>
              </w:rPr>
              <w:t>«Возьмемся за руки, друзья!»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28.10.2019</w:t>
            </w:r>
          </w:p>
        </w:tc>
        <w:tc>
          <w:tcPr>
            <w:tcW w:w="2551" w:type="dxa"/>
          </w:tcPr>
          <w:p w:rsidR="00C51A2B" w:rsidRPr="00C534A5" w:rsidRDefault="00C51A2B" w:rsidP="0044400C">
            <w:pPr>
              <w:autoSpaceDE w:val="0"/>
              <w:autoSpaceDN w:val="0"/>
              <w:rPr>
                <w:kern w:val="2"/>
              </w:rPr>
            </w:pPr>
            <w:r w:rsidRPr="00FF38E4">
              <w:t>МБОУ СОШ №28 с</w:t>
            </w:r>
            <w:proofErr w:type="gramStart"/>
            <w:r w:rsidRPr="00FF38E4">
              <w:t>.И</w:t>
            </w:r>
            <w:proofErr w:type="gramEnd"/>
            <w:r w:rsidRPr="00FF38E4">
              <w:t xml:space="preserve">вановка 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Представлены номера художественной самодеятельности русской, армянской, цыганской культур.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</w:t>
            </w:r>
            <w:r w:rsidRPr="00C534A5">
              <w:rPr>
                <w:kern w:val="2"/>
              </w:rPr>
              <w:lastRenderedPageBreak/>
              <w:t>борьбе с террориз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мом, распростране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03.09.2019</w:t>
            </w:r>
          </w:p>
        </w:tc>
        <w:tc>
          <w:tcPr>
            <w:tcW w:w="2551" w:type="dxa"/>
          </w:tcPr>
          <w:p w:rsidR="00C51A2B" w:rsidRDefault="00C51A2B" w:rsidP="00C51A2B">
            <w:r w:rsidRPr="00FF38E4">
              <w:t>МБОУ СОШ №28,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  <w:p w:rsidR="00C51A2B" w:rsidRPr="00FF38E4" w:rsidRDefault="00C51A2B" w:rsidP="00C51A2B">
            <w:r w:rsidRPr="00FF38E4">
              <w:t xml:space="preserve"> МБУК СР «СДК Ивановского </w:t>
            </w:r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Pr="00C534A5" w:rsidRDefault="00C51A2B" w:rsidP="00C51A2B">
            <w:pPr>
              <w:rPr>
                <w:kern w:val="2"/>
              </w:rPr>
            </w:pPr>
            <w:r w:rsidRPr="00FF38E4">
              <w:lastRenderedPageBreak/>
              <w:t>и 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3000" w:type="dxa"/>
          </w:tcPr>
          <w:p w:rsidR="00C51A2B" w:rsidRPr="00C534A5" w:rsidRDefault="00C51A2B" w:rsidP="00D65E63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В МБОУ СОШ №28 с .Ивановка</w:t>
            </w:r>
            <w:r w:rsidR="00DE35CC">
              <w:rPr>
                <w:kern w:val="2"/>
              </w:rPr>
              <w:t xml:space="preserve"> состоялась общешкольная линейка «Беслан помним</w:t>
            </w:r>
            <w:proofErr w:type="gramStart"/>
            <w:r w:rsidR="00DE35CC">
              <w:rPr>
                <w:kern w:val="2"/>
              </w:rPr>
              <w:t>.С</w:t>
            </w:r>
            <w:proofErr w:type="gramEnd"/>
            <w:r w:rsidR="00DE35CC">
              <w:rPr>
                <w:kern w:val="2"/>
              </w:rPr>
              <w:t>корбим»,</w:t>
            </w:r>
            <w:r>
              <w:rPr>
                <w:kern w:val="2"/>
              </w:rPr>
              <w:t xml:space="preserve"> </w:t>
            </w:r>
            <w:r w:rsidRPr="00E1196C">
              <w:rPr>
                <w:kern w:val="2"/>
              </w:rPr>
              <w:lastRenderedPageBreak/>
              <w:t>проводились классные часы и оформление стенгазет «Терроризм не пройдет»</w:t>
            </w:r>
            <w:r w:rsidRPr="00E1196C">
              <w:t xml:space="preserve"> факультативные уроки: «История религий», «Основы православной культуры» и т.д. на которых рассматриваются вопросы истории религий, м</w:t>
            </w:r>
            <w:r w:rsidR="00D65E63">
              <w:t xml:space="preserve">ежконфессиональной терпимости и противодействие </w:t>
            </w:r>
            <w:r w:rsidRPr="00E1196C">
              <w:t>религиозному экстремизму.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11</w:t>
            </w:r>
          </w:p>
        </w:tc>
        <w:tc>
          <w:tcPr>
            <w:tcW w:w="2373" w:type="dxa"/>
          </w:tcPr>
          <w:p w:rsidR="00C51A2B" w:rsidRPr="00C534A5" w:rsidRDefault="00C51A2B" w:rsidP="003468F8">
            <w:pPr>
              <w:rPr>
                <w:kern w:val="2"/>
              </w:rPr>
            </w:pPr>
            <w:r>
              <w:t xml:space="preserve">Организация и проведение </w:t>
            </w:r>
            <w:r w:rsidRPr="00FF38E4">
              <w:t>мероприятий, посвященных славянской письменности и культуры.</w:t>
            </w:r>
          </w:p>
        </w:tc>
        <w:tc>
          <w:tcPr>
            <w:tcW w:w="1418" w:type="dxa"/>
          </w:tcPr>
          <w:p w:rsidR="00C51A2B" w:rsidRPr="00C534A5" w:rsidRDefault="00C51A2B" w:rsidP="000300F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4-8 октябрь 2019</w:t>
            </w:r>
          </w:p>
        </w:tc>
        <w:tc>
          <w:tcPr>
            <w:tcW w:w="2551" w:type="dxa"/>
          </w:tcPr>
          <w:p w:rsidR="00C51A2B" w:rsidRDefault="00C51A2B" w:rsidP="00FE1136">
            <w:r w:rsidRPr="00FF38E4">
              <w:t>МБОУ СОШ №28,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  <w:p w:rsidR="00C51A2B" w:rsidRPr="00C534A5" w:rsidRDefault="00C51A2B" w:rsidP="00FE1136">
            <w:pPr>
              <w:rPr>
                <w:kern w:val="2"/>
              </w:rPr>
            </w:pPr>
            <w:r w:rsidRPr="00FF38E4">
              <w:t>МРБУК «СМЦБ» с</w:t>
            </w:r>
            <w:proofErr w:type="gramStart"/>
            <w:r w:rsidRPr="00FF38E4">
              <w:t>.И</w:t>
            </w:r>
            <w:proofErr w:type="gramEnd"/>
            <w:r w:rsidRPr="00FF38E4">
              <w:t>вановка</w:t>
            </w:r>
            <w:r>
              <w:t>(по согласованию)</w:t>
            </w:r>
          </w:p>
        </w:tc>
        <w:tc>
          <w:tcPr>
            <w:tcW w:w="2043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заций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3000" w:type="dxa"/>
          </w:tcPr>
          <w:p w:rsidR="00C51A2B" w:rsidRPr="00C534A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t>конкурс стенгазет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373" w:type="dxa"/>
          </w:tcPr>
          <w:p w:rsidR="00C51A2B" w:rsidRPr="00C534A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t>Участие в казачьем ф</w:t>
            </w:r>
            <w:r w:rsidRPr="00C534A5">
              <w:rPr>
                <w:kern w:val="2"/>
              </w:rPr>
              <w:t>ести</w:t>
            </w:r>
            <w:r>
              <w:rPr>
                <w:kern w:val="2"/>
              </w:rPr>
              <w:softHyphen/>
              <w:t>вале: «</w:t>
            </w:r>
            <w:proofErr w:type="spellStart"/>
            <w:r>
              <w:rPr>
                <w:kern w:val="2"/>
              </w:rPr>
              <w:t>Сальская</w:t>
            </w:r>
            <w:proofErr w:type="spellEnd"/>
            <w:r>
              <w:rPr>
                <w:kern w:val="2"/>
              </w:rPr>
              <w:t xml:space="preserve"> степь»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8.06.2019</w:t>
            </w:r>
          </w:p>
        </w:tc>
        <w:tc>
          <w:tcPr>
            <w:tcW w:w="2551" w:type="dxa"/>
          </w:tcPr>
          <w:p w:rsidR="00C51A2B" w:rsidRDefault="00C51A2B" w:rsidP="003468F8">
            <w:r w:rsidRPr="00FF38E4">
              <w:t xml:space="preserve">МБУК СР «СДК Ивановского </w:t>
            </w:r>
            <w:proofErr w:type="spellStart"/>
            <w:r w:rsidRPr="00FF38E4">
              <w:t>с\</w:t>
            </w:r>
            <w:proofErr w:type="gramStart"/>
            <w:r w:rsidRPr="00FF38E4">
              <w:t>п</w:t>
            </w:r>
            <w:proofErr w:type="spellEnd"/>
            <w:proofErr w:type="gramEnd"/>
            <w:r w:rsidRPr="00FF38E4">
              <w:t>»</w:t>
            </w:r>
          </w:p>
          <w:p w:rsidR="00C51A2B" w:rsidRPr="00C534A5" w:rsidRDefault="00C51A2B" w:rsidP="003468F8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FE1136">
            <w:pPr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Палатка с </w:t>
            </w:r>
            <w:proofErr w:type="spellStart"/>
            <w:r>
              <w:rPr>
                <w:kern w:val="2"/>
              </w:rPr>
              <w:t>предствлением</w:t>
            </w:r>
            <w:proofErr w:type="spellEnd"/>
            <w:r>
              <w:rPr>
                <w:kern w:val="2"/>
              </w:rPr>
              <w:t xml:space="preserve"> предметов жизни, костюмов и блюд донских казаков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13</w:t>
            </w:r>
          </w:p>
        </w:tc>
        <w:tc>
          <w:tcPr>
            <w:tcW w:w="2373" w:type="dxa"/>
          </w:tcPr>
          <w:p w:rsidR="00C51A2B" w:rsidRPr="00C534A5" w:rsidRDefault="00C51A2B" w:rsidP="00177539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Ивановского сельского поселения</w:t>
            </w:r>
          </w:p>
        </w:tc>
        <w:tc>
          <w:tcPr>
            <w:tcW w:w="1418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Ежемесячно до 05 числа</w:t>
            </w:r>
          </w:p>
        </w:tc>
        <w:tc>
          <w:tcPr>
            <w:tcW w:w="2551" w:type="dxa"/>
          </w:tcPr>
          <w:p w:rsidR="00C51A2B" w:rsidRPr="00C534A5" w:rsidRDefault="00C51A2B" w:rsidP="003468F8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Предоставление формы мониторинга в Администрацию Сальского района</w:t>
            </w:r>
          </w:p>
        </w:tc>
      </w:tr>
      <w:tr w:rsidR="00C51A2B" w:rsidRPr="00C534A5" w:rsidTr="00C51A2B">
        <w:tc>
          <w:tcPr>
            <w:tcW w:w="572" w:type="dxa"/>
          </w:tcPr>
          <w:p w:rsidR="00C51A2B" w:rsidRPr="00C534A5" w:rsidRDefault="00C51A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373" w:type="dxa"/>
          </w:tcPr>
          <w:p w:rsidR="00C51A2B" w:rsidRPr="00C534A5" w:rsidRDefault="00C51A2B" w:rsidP="00177539">
            <w:pPr>
              <w:rPr>
                <w:kern w:val="2"/>
              </w:rPr>
            </w:pPr>
            <w:r>
              <w:t>Проведение заседаний малого Совета по межнациональным отношениям при Администрации Ивановского сельского поселения</w:t>
            </w:r>
          </w:p>
        </w:tc>
        <w:tc>
          <w:tcPr>
            <w:tcW w:w="1418" w:type="dxa"/>
          </w:tcPr>
          <w:p w:rsidR="00C51A2B" w:rsidRDefault="00C51A2B" w:rsidP="00C51A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29.03.2019</w:t>
            </w:r>
          </w:p>
          <w:p w:rsidR="00C51A2B" w:rsidRDefault="00C51A2B" w:rsidP="00C51A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10.06.2019</w:t>
            </w:r>
          </w:p>
          <w:p w:rsidR="00C51A2B" w:rsidRDefault="00C51A2B" w:rsidP="00C51A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22.08.2019</w:t>
            </w:r>
          </w:p>
          <w:p w:rsidR="00C51A2B" w:rsidRPr="00C534A5" w:rsidRDefault="00C51A2B" w:rsidP="00C51A2B">
            <w:pPr>
              <w:jc w:val="center"/>
              <w:rPr>
                <w:kern w:val="2"/>
              </w:rPr>
            </w:pPr>
            <w:r>
              <w:t>20.12.2019</w:t>
            </w:r>
          </w:p>
        </w:tc>
        <w:tc>
          <w:tcPr>
            <w:tcW w:w="2551" w:type="dxa"/>
          </w:tcPr>
          <w:p w:rsidR="00C51A2B" w:rsidRPr="00C534A5" w:rsidRDefault="00C51A2B" w:rsidP="003468F8">
            <w:pPr>
              <w:rPr>
                <w:kern w:val="2"/>
              </w:rPr>
            </w:pPr>
            <w:r>
              <w:rPr>
                <w:kern w:val="2"/>
              </w:rPr>
              <w:t>Администрация Ивановского сельского поселения</w:t>
            </w:r>
          </w:p>
          <w:p w:rsidR="00C51A2B" w:rsidRPr="00C534A5" w:rsidRDefault="00C51A2B" w:rsidP="00FE1136">
            <w:pPr>
              <w:rPr>
                <w:kern w:val="2"/>
              </w:rPr>
            </w:pPr>
          </w:p>
        </w:tc>
        <w:tc>
          <w:tcPr>
            <w:tcW w:w="2043" w:type="dxa"/>
          </w:tcPr>
          <w:p w:rsidR="00C51A2B" w:rsidRPr="00C534A5" w:rsidRDefault="00C51A2B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C51A2B" w:rsidRPr="00C534A5" w:rsidRDefault="00C51A2B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3000" w:type="dxa"/>
          </w:tcPr>
          <w:p w:rsidR="00C51A2B" w:rsidRPr="00C534A5" w:rsidRDefault="00C51A2B" w:rsidP="00FE1136">
            <w:pPr>
              <w:rPr>
                <w:kern w:val="2"/>
              </w:rPr>
            </w:pPr>
            <w:r>
              <w:rPr>
                <w:kern w:val="2"/>
              </w:rPr>
              <w:t>Проведено 4 заседания, с рассмотрением актуальных для жизни поселения вопросов. Решения исполнены.</w:t>
            </w:r>
            <w:bookmarkStart w:id="0" w:name="_GoBack"/>
            <w:bookmarkEnd w:id="0"/>
          </w:p>
        </w:tc>
      </w:tr>
    </w:tbl>
    <w:p w:rsidR="009C30B3" w:rsidRDefault="009C30B3" w:rsidP="000610FF">
      <w:pPr>
        <w:suppressAutoHyphens/>
      </w:pPr>
    </w:p>
    <w:sectPr w:rsidR="009C30B3" w:rsidSect="0063750D">
      <w:footerReference w:type="even" r:id="rId6"/>
      <w:footerReference w:type="default" r:id="rId7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0E" w:rsidRDefault="000B6C0E">
      <w:r>
        <w:separator/>
      </w:r>
    </w:p>
  </w:endnote>
  <w:endnote w:type="continuationSeparator" w:id="1">
    <w:p w:rsidR="000B6C0E" w:rsidRDefault="000B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D" w:rsidRDefault="00C51976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05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505">
      <w:rPr>
        <w:rStyle w:val="a5"/>
        <w:noProof/>
      </w:rPr>
      <w:t>7</w:t>
    </w:r>
    <w:r>
      <w:rPr>
        <w:rStyle w:val="a5"/>
      </w:rPr>
      <w:fldChar w:fldCharType="end"/>
    </w:r>
  </w:p>
  <w:p w:rsidR="0063750D" w:rsidRDefault="00DE35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0D" w:rsidRDefault="00C51976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05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5CC">
      <w:rPr>
        <w:rStyle w:val="a5"/>
        <w:noProof/>
      </w:rPr>
      <w:t>2</w:t>
    </w:r>
    <w:r>
      <w:rPr>
        <w:rStyle w:val="a5"/>
      </w:rPr>
      <w:fldChar w:fldCharType="end"/>
    </w:r>
  </w:p>
  <w:p w:rsidR="0063750D" w:rsidRPr="003C3ABE" w:rsidRDefault="00DE35CC" w:rsidP="0063750D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0E" w:rsidRDefault="000B6C0E">
      <w:r>
        <w:separator/>
      </w:r>
    </w:p>
  </w:footnote>
  <w:footnote w:type="continuationSeparator" w:id="1">
    <w:p w:rsidR="000B6C0E" w:rsidRDefault="000B6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EEA"/>
    <w:rsid w:val="000300F0"/>
    <w:rsid w:val="000610FF"/>
    <w:rsid w:val="000B6C0E"/>
    <w:rsid w:val="00177539"/>
    <w:rsid w:val="001C7EEA"/>
    <w:rsid w:val="001E3648"/>
    <w:rsid w:val="002B3BCF"/>
    <w:rsid w:val="002F4F68"/>
    <w:rsid w:val="003468F8"/>
    <w:rsid w:val="0044400C"/>
    <w:rsid w:val="004D4A7D"/>
    <w:rsid w:val="00567802"/>
    <w:rsid w:val="005A75B0"/>
    <w:rsid w:val="006642AF"/>
    <w:rsid w:val="007A7DFD"/>
    <w:rsid w:val="00856F34"/>
    <w:rsid w:val="009C30B3"/>
    <w:rsid w:val="00AC6695"/>
    <w:rsid w:val="00BA18B4"/>
    <w:rsid w:val="00C51976"/>
    <w:rsid w:val="00C51A2B"/>
    <w:rsid w:val="00D24515"/>
    <w:rsid w:val="00D65E63"/>
    <w:rsid w:val="00DC78F0"/>
    <w:rsid w:val="00DE35CC"/>
    <w:rsid w:val="00F00505"/>
    <w:rsid w:val="00F0132B"/>
    <w:rsid w:val="00F2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2020-01-24T07:51:00Z</cp:lastPrinted>
  <dcterms:created xsi:type="dcterms:W3CDTF">2020-01-23T13:45:00Z</dcterms:created>
  <dcterms:modified xsi:type="dcterms:W3CDTF">2020-01-28T06:29:00Z</dcterms:modified>
</cp:coreProperties>
</file>