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Сальский район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931F77" w:rsidRPr="008C7BAB" w:rsidRDefault="00931F77" w:rsidP="00931F77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931F77" w:rsidRPr="00770C57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F77" w:rsidRPr="00770C57" w:rsidRDefault="00931F77" w:rsidP="00931F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31F77" w:rsidRDefault="00931F77" w:rsidP="00931F77">
      <w:pPr>
        <w:spacing w:after="0" w:line="24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ПРОЕКТ</w:t>
      </w:r>
    </w:p>
    <w:p w:rsidR="00931F77" w:rsidRPr="008C7BAB" w:rsidRDefault="0003735A" w:rsidP="00931F77">
      <w:pPr>
        <w:spacing w:after="0" w:line="240" w:lineRule="auto"/>
        <w:rPr>
          <w:rStyle w:val="2"/>
          <w:rFonts w:ascii="Times New Roman" w:hAnsi="Times New Roman"/>
          <w:bCs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от_________</w:t>
      </w:r>
      <w:r w:rsidR="00261168"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931F77" w:rsidRPr="00931F77">
        <w:rPr>
          <w:rStyle w:val="2"/>
          <w:rFonts w:ascii="Times New Roman" w:hAnsi="Times New Roman"/>
          <w:b w:val="0"/>
          <w:sz w:val="28"/>
          <w:szCs w:val="28"/>
        </w:rPr>
        <w:t xml:space="preserve">№ __                                    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931F77" w:rsidRPr="008C7BAB" w:rsidRDefault="00931F77" w:rsidP="00931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F77" w:rsidRPr="008C7BAB" w:rsidRDefault="00931F77" w:rsidP="00931F77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>Об утверждении А</w:t>
      </w:r>
      <w:r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0" w:name="_Hlk99367791"/>
      <w:bookmarkStart w:id="1" w:name="_Hlk98851985"/>
      <w:r w:rsidRPr="008C7BAB">
        <w:rPr>
          <w:rFonts w:ascii="Times New Roman" w:hAnsi="Times New Roman"/>
          <w:bCs/>
          <w:sz w:val="28"/>
          <w:lang w:eastAsia="ar-SA"/>
        </w:rPr>
        <w:t xml:space="preserve">ставления муниципальной услуги </w:t>
      </w:r>
      <w:bookmarkEnd w:id="0"/>
      <w:bookmarkEnd w:id="1"/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соответствии с главой V.7. 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931F77" w:rsidRPr="008C7BAB" w:rsidRDefault="00931F77" w:rsidP="00931F7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105E" w:rsidRPr="00CC65FD" w:rsidRDefault="002A105E" w:rsidP="009D7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5F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общихпринципах организации местного самоуправления в Российской Федерации»,</w:t>
      </w:r>
      <w:r w:rsidR="00261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5F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и в целях приведения административного регламента предоставления муниципальной услуги в соответствие с действующим законодательством, </w:t>
      </w:r>
      <w:r w:rsidRPr="00CC65FD">
        <w:rPr>
          <w:rFonts w:ascii="Times New Roman" w:hAnsi="Times New Roman" w:cs="Times New Roman"/>
          <w:sz w:val="28"/>
          <w:szCs w:val="28"/>
        </w:rPr>
        <w:t xml:space="preserve">Администрация Ивановского сельского поселения </w:t>
      </w:r>
    </w:p>
    <w:p w:rsidR="002A105E" w:rsidRPr="002A105E" w:rsidRDefault="002A105E" w:rsidP="002A105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</w:p>
    <w:p w:rsidR="00931F77" w:rsidRDefault="00931F77" w:rsidP="0026116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8C7BAB">
        <w:rPr>
          <w:rFonts w:ascii="Times New Roman" w:hAnsi="Times New Roman"/>
          <w:b/>
          <w:bCs/>
          <w:sz w:val="28"/>
          <w:szCs w:val="28"/>
        </w:rPr>
        <w:t>:</w:t>
      </w:r>
    </w:p>
    <w:p w:rsidR="00261168" w:rsidRPr="008C7BAB" w:rsidRDefault="00261168" w:rsidP="0026116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31F77" w:rsidRPr="009D7EF6" w:rsidRDefault="00931F77" w:rsidP="0026116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D7EF6">
        <w:rPr>
          <w:rStyle w:val="a5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</w:t>
      </w:r>
      <w:bookmarkStart w:id="2" w:name="_Hlk94093005"/>
      <w:r w:rsidRPr="009D7EF6">
        <w:rPr>
          <w:rStyle w:val="a5"/>
          <w:rFonts w:ascii="Times New Roman" w:hAnsi="Times New Roman"/>
          <w:color w:val="000000"/>
          <w:sz w:val="28"/>
          <w:szCs w:val="28"/>
        </w:rPr>
        <w:t xml:space="preserve">ставления муниципальной услуги </w:t>
      </w:r>
      <w:bookmarkEnd w:id="2"/>
      <w:r w:rsidR="009D7EF6" w:rsidRPr="009D7EF6">
        <w:rPr>
          <w:rFonts w:ascii="Times New Roman" w:hAnsi="Times New Roman" w:cs="Times New Roman"/>
          <w:color w:val="000000"/>
          <w:sz w:val="28"/>
          <w:szCs w:val="28"/>
        </w:rPr>
        <w:t>«Установление публичного сервитута в соответствии с главой V.7. Земельного кодекса Российской Федерации»</w:t>
      </w:r>
      <w:r w:rsidRPr="009D7EF6">
        <w:rPr>
          <w:rStyle w:val="a5"/>
          <w:rFonts w:ascii="Times New Roman" w:hAnsi="Times New Roman"/>
          <w:color w:val="000000"/>
          <w:sz w:val="28"/>
          <w:szCs w:val="28"/>
        </w:rPr>
        <w:t>.</w:t>
      </w:r>
    </w:p>
    <w:p w:rsidR="00931F77" w:rsidRPr="009D7EF6" w:rsidRDefault="00931F77" w:rsidP="00931F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EF6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r w:rsidRPr="009D7EF6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Pr="009D7EF6">
        <w:rPr>
          <w:rFonts w:ascii="Times New Roman" w:hAnsi="Times New Roman" w:cs="Times New Roman"/>
          <w:sz w:val="28"/>
          <w:szCs w:val="28"/>
        </w:rPr>
        <w:t>).</w:t>
      </w:r>
    </w:p>
    <w:p w:rsidR="00931F77" w:rsidRPr="009D7EF6" w:rsidRDefault="00931F77" w:rsidP="00931F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EF6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 опубликования. </w:t>
      </w:r>
    </w:p>
    <w:p w:rsidR="00931F77" w:rsidRPr="00FD1334" w:rsidRDefault="00931F77" w:rsidP="00931F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EF6">
        <w:rPr>
          <w:rFonts w:ascii="Times New Roman" w:hAnsi="Times New Roman" w:cs="Times New Roman"/>
          <w:sz w:val="28"/>
          <w:szCs w:val="28"/>
        </w:rPr>
        <w:t>5. Контроль, за исполнением настоящего постановления оставляю за собой.</w:t>
      </w:r>
    </w:p>
    <w:p w:rsidR="00931F77" w:rsidRDefault="00931F77" w:rsidP="00931F77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9D7EF6" w:rsidRDefault="00261168" w:rsidP="00931F77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261168" w:rsidRDefault="00261168" w:rsidP="00931F77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931F77" w:rsidRPr="008C7BAB" w:rsidRDefault="00931F77" w:rsidP="00931F77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AB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931F77" w:rsidRDefault="00931F77" w:rsidP="00931F77">
      <w:pPr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</w:t>
      </w:r>
      <w:r w:rsidR="0026116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О.В. </w:t>
      </w:r>
      <w:proofErr w:type="spellStart"/>
      <w:r w:rsidRPr="008C7BAB">
        <w:rPr>
          <w:rFonts w:ascii="Times New Roman" w:hAnsi="Times New Roman"/>
          <w:sz w:val="28"/>
          <w:szCs w:val="28"/>
        </w:rPr>
        <w:t>Безниско</w:t>
      </w:r>
      <w:proofErr w:type="spellEnd"/>
    </w:p>
    <w:p w:rsidR="00261168" w:rsidRDefault="00261168" w:rsidP="00931F77">
      <w:pPr>
        <w:rPr>
          <w:rFonts w:ascii="Times New Roman" w:hAnsi="Times New Roman"/>
          <w:sz w:val="28"/>
          <w:szCs w:val="28"/>
        </w:rPr>
      </w:pPr>
    </w:p>
    <w:p w:rsidR="00931F77" w:rsidRPr="00826240" w:rsidRDefault="00931F77" w:rsidP="0093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2624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31F77" w:rsidRPr="00826240" w:rsidRDefault="00931F77" w:rsidP="0093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26240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931F77" w:rsidRPr="00826240" w:rsidRDefault="00931F77" w:rsidP="0093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31F77" w:rsidRPr="00826240" w:rsidRDefault="00931F77" w:rsidP="00931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262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31F77" w:rsidRDefault="00931F77" w:rsidP="00BE6BB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1F77" w:rsidRPr="00931F77" w:rsidRDefault="009A6635" w:rsidP="00BE6B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1F7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 предоставления</w:t>
      </w:r>
      <w:r w:rsidRPr="00931F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31F77" w:rsidRPr="00931F7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931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«Ус</w:t>
      </w:r>
      <w:r w:rsidR="0022436C" w:rsidRPr="00931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тановление публичного сервитута </w:t>
      </w:r>
      <w:r w:rsidRPr="00931F77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 главой V.7. Земельного к</w:t>
      </w:r>
      <w:r w:rsidR="0022436C" w:rsidRPr="00931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одекса Российской Федерации» </w:t>
      </w:r>
    </w:p>
    <w:p w:rsidR="00931F77" w:rsidRPr="00931F77" w:rsidRDefault="00931F77" w:rsidP="00BE6BB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1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Ивановского сельского поселения</w:t>
      </w:r>
    </w:p>
    <w:p w:rsidR="00BE6BB9" w:rsidRPr="00BE6BB9" w:rsidRDefault="009A6635" w:rsidP="00BE6B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7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BE6BB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66B21" w:rsidRDefault="009A6635" w:rsidP="00BE6B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Предмет регулирования Административного регламента</w:t>
      </w:r>
    </w:p>
    <w:p w:rsidR="00BE6BB9" w:rsidRPr="00BE6BB9" w:rsidRDefault="00BE6BB9" w:rsidP="00BE6B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2410" w:rsidRPr="006A40D9" w:rsidRDefault="009A6635" w:rsidP="003924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1.1. Административный регламент предоставления </w:t>
      </w:r>
      <w:r w:rsidR="003016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«Установление публичного се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рвитута в соответствии с Главой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V.7. Земельного кодекса Российской Федераци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и» разработан в целях повышения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и доступности предоставления </w:t>
      </w:r>
      <w:r w:rsidR="0030161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определяет стандарт, сроки и последовательн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ость действий (административных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процеду</w:t>
      </w:r>
      <w:r w:rsidR="00217810">
        <w:rPr>
          <w:rFonts w:ascii="Times New Roman" w:hAnsi="Times New Roman" w:cs="Times New Roman"/>
          <w:color w:val="000000"/>
          <w:sz w:val="28"/>
          <w:szCs w:val="28"/>
        </w:rPr>
        <w:t xml:space="preserve">р) при осуществлении полномочий </w:t>
      </w:r>
      <w:r w:rsidR="0039241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>Ивановском сельском поселении</w:t>
      </w:r>
      <w:r w:rsidR="00392410"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BB9" w:rsidRDefault="009A6635" w:rsidP="00BE6B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1.2. Действие настоящего Административного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распространяется на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случаи установления публичного сервитута в соотве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тствии с Главой V.7. Земельного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Федерации.</w:t>
      </w:r>
    </w:p>
    <w:p w:rsidR="009A6635" w:rsidRDefault="009A6635" w:rsidP="00BE6B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не при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меняется в случаях установления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 в соответствии с подпу</w:t>
      </w:r>
      <w:r w:rsidR="00BE6BB9">
        <w:rPr>
          <w:rFonts w:ascii="Times New Roman" w:hAnsi="Times New Roman" w:cs="Times New Roman"/>
          <w:color w:val="000000"/>
          <w:sz w:val="28"/>
          <w:szCs w:val="28"/>
        </w:rPr>
        <w:t xml:space="preserve">нктами 1 - 7 пункта 4 статьи 23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Федерации.</w:t>
      </w:r>
    </w:p>
    <w:p w:rsidR="00BE6BB9" w:rsidRPr="00BE6BB9" w:rsidRDefault="00BE6BB9" w:rsidP="00BE6B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BB9" w:rsidRPr="00BE6BB9" w:rsidRDefault="009A6635" w:rsidP="00BE6BB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b/>
          <w:color w:val="000000"/>
          <w:sz w:val="28"/>
          <w:szCs w:val="28"/>
        </w:rPr>
        <w:t>Круг заявителей</w:t>
      </w:r>
    </w:p>
    <w:p w:rsidR="000C71D6" w:rsidRDefault="000C71D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635" w:rsidRPr="00BE6BB9" w:rsidRDefault="009A6635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1.3. Заявителями на получение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пальной услуги являются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организации (далее – Заявители):</w:t>
      </w:r>
    </w:p>
    <w:p w:rsidR="009A6635" w:rsidRPr="00BE6BB9" w:rsidRDefault="009A6635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являющееся субъектом естественных моно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полий, - в случаях установления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 для размещения инжене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рных сооружений, обеспечивающих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деятельность этого субъекта, а также для проведен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ия инженерных изысканий в целях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подготовки документации по планировк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е территории, предусматривающей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указанных сооружений, инженерных изысканий для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их строительства,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</w:p>
    <w:p w:rsidR="009A6635" w:rsidRPr="00BE6BB9" w:rsidRDefault="009A6635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являющееся организацией связи, - для размещения линий или сооружений связи,указанных в подпункте 1 статьи 39.37 Земельного Кодекса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России, а также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инженерных изысканий в целях подготовки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документации по пл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анировке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территории, предусматривающей размещение указ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анных линий и сооружений связи,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инженерных изысканий для их строительства, реконструкции;</w:t>
      </w:r>
    </w:p>
    <w:p w:rsidR="009A6635" w:rsidRPr="00BE6BB9" w:rsidRDefault="003879EE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являющееся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владельцем объекта транспортн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ой инфраструктуры федерального,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регионального или местного значения, - в случае ус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публичного сервитута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для целей, указанных в подпунктах 2 - 5 статьи 39.37 Земельного Кодекса России;</w:t>
      </w:r>
    </w:p>
    <w:p w:rsidR="003879EE" w:rsidRPr="00BE6BB9" w:rsidRDefault="003879EE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предусмотренное пунктом 1 статьи 56.4 Земел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>ьного Кодекса России и подавшая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ходатайство об изъятии земельного участка для государст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венных или муниципальных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нужд, - в случае установления сервитута в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целях реконструкции инженерного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сооружения, которое переносится в связи с изъятие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м такого земельного участка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государственных или муниципальных нужд;</w:t>
      </w:r>
    </w:p>
    <w:p w:rsidR="003879EE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иное лицо, уполномоченное в соответствии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с нормативными правовыми актами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нормативными правов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ыми актами субъектов Российской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Федерации, заключенными с органами государственн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ой власти или органами местного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самоуправления договорами или соглашениями осуществлять деятельн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ость,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обеспечения которой допускается установление публичного сервитута.</w:t>
      </w:r>
    </w:p>
    <w:p w:rsidR="000C71D6" w:rsidRPr="00BE6BB9" w:rsidRDefault="000C71D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810" w:rsidRDefault="008E5B61" w:rsidP="000C71D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1D6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порядку информирования о</w:t>
      </w:r>
      <w:r w:rsidR="000C7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предоставлении </w:t>
      </w:r>
    </w:p>
    <w:p w:rsidR="000C71D6" w:rsidRDefault="003346A6" w:rsidP="000C71D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8E5B61" w:rsidRPr="000C7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C71D6" w:rsidRDefault="000C71D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B61" w:rsidRPr="00BE6BB9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1.4. Информиро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вание о порядке предоставления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осуществляется:</w:t>
      </w:r>
    </w:p>
    <w:p w:rsidR="008E5B61" w:rsidRPr="00BE6BB9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1) непосредственно при личном приеме за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явителя в (указать наименование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органа государственной власти, органа местн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ого самоуправления субъекта РФ,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предоставляющего государственную услугу) (да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лее - Уполномоченный орган)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многофункциональном центре предоставления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 (далее - многофункциональный центр);</w:t>
      </w:r>
    </w:p>
    <w:p w:rsidR="000C71D6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по телефону Уполномоченным органом или многофункционального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центра;</w:t>
      </w:r>
    </w:p>
    <w:p w:rsidR="000C71D6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3) письменно, в том числе посредством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почты, факсимильной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8E5B61" w:rsidRPr="00BE6BB9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4) посредством размещения в открытой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и доступной форме информации: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федеральной государственной информационной системе «Единый портал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государственных и муниципальных услуг (функций)» (https://www.gosuslugi.ru/)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- ЕПГУ);</w:t>
      </w:r>
    </w:p>
    <w:p w:rsidR="000C71D6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официальном сайте Уполномоченного орг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ана (указать адрес официального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сайта);</w:t>
      </w:r>
    </w:p>
    <w:p w:rsidR="008E5B61" w:rsidRPr="00BE6BB9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Уполномоченного органа или многофункционального центра.</w:t>
      </w:r>
    </w:p>
    <w:p w:rsidR="000C71D6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1.5. Информирование осуществляется по вопросам, касающимся: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способов подачи заявления о предостав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лении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0C71D6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адресов Уполномоченного органа и многофунк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циональных центров, обращение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которые необходимо для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E5B61" w:rsidRPr="00BE6BB9" w:rsidRDefault="008E5B6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справочной информации о работе Уполномоченного органа (структурных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подразделений Уполномоченного органа);</w:t>
      </w:r>
    </w:p>
    <w:p w:rsidR="007A4991" w:rsidRPr="00BE6BB9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необходимых для предоставления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и услуг, которые являются необходимыми и о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бязательными для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0C71D6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порядка и сроков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7A4991" w:rsidRPr="00BE6BB9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порядка получения сведений о ходе рассмотр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ения заявления о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 и о результатах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0C71D6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по вопросам предоставления услуг, которые являются необходимыми 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обязательными для предоставления муниципальной услуги;</w:t>
      </w:r>
    </w:p>
    <w:p w:rsidR="007A4991" w:rsidRPr="00BE6BB9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должностных лиц, и принимаемых ими решений при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7A4991" w:rsidRPr="00BE6BB9" w:rsidRDefault="007A499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Получение информа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ции по вопросам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услуг, которые являют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ся необходимыми и обязательными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ипальной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осуществляется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бесплатно.</w:t>
      </w:r>
    </w:p>
    <w:p w:rsidR="007A499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1.6. При устном обращении Заявителя (лич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но или по телефону) должностное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лицо Уполномоченного органа, работн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ик многофункционального центра,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осуществляющий консультирование, подробно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и в вежливой (корректной) форме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обратившихся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интересующим вопросам.</w:t>
      </w:r>
    </w:p>
    <w:p w:rsidR="00504D0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ься с информации о наименовании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органа, в который позвонил Заявитель, фамилии, и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мени, отчества (последнее – при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наличии) и должности специалиста, принявшего телефонный звонок.</w:t>
      </w:r>
    </w:p>
    <w:p w:rsidR="00504D0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Если должностное лицо Уполномоченного орга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на не может самостоятельно дать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ответ, телефонный звонок должен быть пере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адресован (переведен) на другое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должностное лицо или же обратившемуся лицу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сообщен телефонный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номер, по которому можно будет получить необходимую информацию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71D6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подготовка ответа требует продолжи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времени, он предлагает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Заявителю один из следующих вариантов дальнейших действий:</w:t>
      </w:r>
    </w:p>
    <w:p w:rsidR="000C71D6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изложить обращение в письменной форме;</w:t>
      </w:r>
    </w:p>
    <w:p w:rsidR="00504D0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504D0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Должностное лицо Уполномоченного органа не вправе осуществлять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информирование, выходящее за рамки стандартных процедур и условий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влияющее прямо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косвенно на принимаемое решение.</w:t>
      </w:r>
    </w:p>
    <w:p w:rsidR="00504D01" w:rsidRPr="00BE6BB9" w:rsidRDefault="00504D01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04D01" w:rsidRPr="00BE6BB9" w:rsidRDefault="004F0625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1.7. По письменному обращению должностн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ое лицо Уполномоченного органа,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предоставление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подробно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письменной форме разъясняет заявителю сведения по вопросам, указанным в пункте 1.5. настоящего Административного регл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>амента в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 порядке,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 мая 2006 г. № 59-ФЗ «О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рассмотрения обращений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граждан Российской Федерации» (далее - Федеральный закон № 59-ФЗ).</w:t>
      </w:r>
    </w:p>
    <w:p w:rsidR="004F0625" w:rsidRPr="00BE6BB9" w:rsidRDefault="00EE543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1.8. На ЕПГУ размещаются сведения, которые являются необходимыми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обязательными для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предусмотренные Положением о федеральной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информационной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системе «Федеральный реестр государственных и 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услуг (функций)»,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утвержденным постановлением Правительства Российской Ф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от 24 октября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2011 года № 861.</w:t>
      </w:r>
    </w:p>
    <w:p w:rsidR="00EE5436" w:rsidRPr="00BE6BB9" w:rsidRDefault="00EE543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Доступ к информации о сроках и порядке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осуществляется без выполн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ения заявителем каких-либо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требований, в том числе без использования прог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раммного обеспечения, установка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которого на технические средства заявителя требует заключения лицензионного или иного соглашения с правооблада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телем программного обеспечения,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предусматривающего взимание платы, регистрацию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 или авторизацию заявителя,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предоставление им персональных данных.</w:t>
      </w:r>
      <w:proofErr w:type="gramEnd"/>
    </w:p>
    <w:p w:rsidR="00EE5436" w:rsidRPr="00BE6BB9" w:rsidRDefault="00EE543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1.9. На официальном сайте Уполномоченного органа, на стендах в местах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услуг, которые являютс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необходимыми и обязательными для предоставления услуги, и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многофункциональном центре размещает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ся следующая справочная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информация:</w:t>
      </w:r>
    </w:p>
    <w:p w:rsidR="00EE5436" w:rsidRPr="00BE6BB9" w:rsidRDefault="00EE543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 месте нахождения и графике работы Уполномо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ченного органа и их структурных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подразделений, ответственных за предоставление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услуги, а также многофункциональных центров;</w:t>
      </w:r>
    </w:p>
    <w:p w:rsidR="00EE5436" w:rsidRPr="00BE6BB9" w:rsidRDefault="00EE5436" w:rsidP="000C71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справочные телефоны структурных подраз</w:t>
      </w:r>
      <w:r w:rsidR="000C71D6">
        <w:rPr>
          <w:rFonts w:ascii="Times New Roman" w:hAnsi="Times New Roman" w:cs="Times New Roman"/>
          <w:color w:val="000000"/>
          <w:sz w:val="28"/>
          <w:szCs w:val="28"/>
        </w:rPr>
        <w:t xml:space="preserve">делений Уполномоченного органа,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ответственных за предоставление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числе номер телефона-автоинформатора (при наличии);</w:t>
      </w:r>
    </w:p>
    <w:p w:rsidR="00EE5436" w:rsidRPr="00BE6BB9" w:rsidRDefault="00EE543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сайта, а также электронн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ой почты и (или) формы обратной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связи Уполномоченного органа в сети «Интернет».</w:t>
      </w:r>
    </w:p>
    <w:p w:rsidR="00EE5436" w:rsidRPr="00BE6BB9" w:rsidRDefault="00EE543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1.10. В залах ожидания Уполномоченного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органа размещаются нормативные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правовые акты, регулирующие порядок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том числе Админис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тративный регламент, которые по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требованию заявителя предоставляются ему для ознакомления.</w:t>
      </w:r>
    </w:p>
    <w:p w:rsidR="000F7D10" w:rsidRPr="00BE6BB9" w:rsidRDefault="000F7D1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1.11. Размещение информации о порядке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на инф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ормационных стендах в помещении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 осуществляетс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я в соответствии с соглашением,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заключенным между многофункциональным цен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тром и Уполномоченным органом с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учетом требований к информированию, установленных Админист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ративным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регламентом.</w:t>
      </w:r>
    </w:p>
    <w:p w:rsidR="00101170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1.12. Информация о ходе рассмотр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ения заявления о предоставлении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 и о результатах предоставления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е в соответствующем структурном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при обращен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ии заявителя лично, по телефону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посредством электронной почты.</w:t>
      </w:r>
    </w:p>
    <w:p w:rsidR="006B2ECC" w:rsidRPr="00101170" w:rsidRDefault="006B2ECC" w:rsidP="0010117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78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Стандарт 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01170" w:rsidRPr="00BE6BB9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170" w:rsidRPr="00101170" w:rsidRDefault="006B2ECC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01170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ECC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2.1. Государственная услуга «Установление публичного сервитута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Главой V.7. Земельного кодекса Российской Федерации».</w:t>
      </w:r>
    </w:p>
    <w:p w:rsidR="003346A6" w:rsidRPr="00BE6BB9" w:rsidRDefault="003346A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170" w:rsidRPr="00101170" w:rsidRDefault="006B2ECC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органа государственной власти, органа местного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самоуправления, предоставляющего государственную услугу</w:t>
      </w:r>
    </w:p>
    <w:p w:rsidR="00101170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810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2178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</w:t>
      </w:r>
      <w:r w:rsidR="0021781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- </w:t>
      </w:r>
      <w:r w:rsidR="002178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Ивановского сельского поселения. </w:t>
      </w:r>
    </w:p>
    <w:p w:rsidR="00101170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2.3. В предоставлении </w:t>
      </w:r>
      <w:r w:rsidR="00643B4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принимают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участие Уполномоченные органы (многофу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нкциональные центры при наличии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соответствующего соглашения о взаимодействии).</w:t>
      </w:r>
    </w:p>
    <w:p w:rsidR="006B2ECC" w:rsidRPr="00BE6BB9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взаимодействует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1170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Федеральной налоговой службой России для подтверждения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принадлежности Заявителя к категории юридических лиц;</w:t>
      </w:r>
    </w:p>
    <w:p w:rsidR="006B2ECC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Федеральной службой государственной регистрации, кадастра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и картографии для получения сведений из Единого государственного реестра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недвижимости о земельном участке и об инженерном сооружении.</w:t>
      </w:r>
    </w:p>
    <w:p w:rsidR="006B2ECC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2.4. При предоставлении му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Уполномоченному органу запрещается требо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вать от заявителя осуществления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действий, в том числе согласований, необходимых для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енных в перечень услуг, которые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необходимыми и обязательными для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101170" w:rsidRPr="00BE6BB9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170" w:rsidRPr="00101170" w:rsidRDefault="006B2ECC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Описание результата 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01170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ECC" w:rsidRPr="00BE6BB9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2.5. Результатом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является:</w:t>
      </w:r>
    </w:p>
    <w:p w:rsidR="00101170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1) решение об установлении публичного сервитута (форма приведена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Приложении № 1 к настоящему Административному регламенту);</w:t>
      </w:r>
    </w:p>
    <w:p w:rsidR="006B2ECC" w:rsidRDefault="006B2EC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решение об отказе в предоставлении услуг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 (форма приведена в Приложении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№ 2 к настоящему Административному регламенту).</w:t>
      </w:r>
    </w:p>
    <w:p w:rsidR="00101170" w:rsidRPr="00BE6BB9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2ECC" w:rsidRPr="00101170" w:rsidRDefault="007E31B2" w:rsidP="0010117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Срок предоставления муниц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ипальной</w:t>
      </w:r>
      <w:r w:rsidR="00101170"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с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учетом необходимости обращен</w:t>
      </w:r>
      <w:r w:rsid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ия в организации, участвующие в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предоставлении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срокприостановления 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срок выдачи (направления) док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ументов, являющихся результатом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01170" w:rsidRPr="00BE6BB9" w:rsidRDefault="00101170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1B2" w:rsidRPr="00BE6BB9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2.6. Срок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услугиопределяется в соответствии с Земельным кодексом Российской Федерации.</w:t>
      </w:r>
    </w:p>
    <w:p w:rsidR="007E31B2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Органом государственной власти субъект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Федерации, органом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может быть предусм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отрено оказание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иной срок, не прев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ышающий установленный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кодексом Российской Федерации.</w:t>
      </w:r>
    </w:p>
    <w:p w:rsidR="00101170" w:rsidRPr="00BE6BB9" w:rsidRDefault="00101170" w:rsidP="00BE6B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1B2" w:rsidRDefault="007E31B2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Нормативные правовые акты, регулирующие предоставление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01170" w:rsidRPr="00101170" w:rsidRDefault="00101170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170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2.7. Перечень нормативных правовых акт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ов, регулирующих предоставление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101170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Земельный кодекс Российской Федерации от 25.10.2001 № 136-ФЗ;</w:t>
      </w:r>
    </w:p>
    <w:p w:rsidR="007E31B2" w:rsidRPr="00BE6BB9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Федеральный закон от 25.10.2001. № 137-ФЗ «О введении в действие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кодекса Российской Федерации»;</w:t>
      </w:r>
    </w:p>
    <w:p w:rsidR="00101170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3) Гражданский кодекс Российской Федерац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ии (часть первая) от 30.11.1994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№ 51-ФЗ;</w:t>
      </w:r>
    </w:p>
    <w:p w:rsidR="007E31B2" w:rsidRPr="00BE6BB9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4) Федеральный закон от 13.07.2015 № 218-ФЗ «О государственной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недвижимости»;</w:t>
      </w:r>
    </w:p>
    <w:p w:rsidR="007E31B2" w:rsidRPr="00BE6BB9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5) Приказ Министерства экономического развит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ия Российской Федерации от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10.10.2018. № 542 «Об утверждении требований к фо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рме ходатайства об установлении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сервитута, содержанию обоснов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ания необходимости установления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сервитута».</w:t>
      </w:r>
    </w:p>
    <w:p w:rsidR="007E31B2" w:rsidRPr="00BE6BB9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(с указа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нием их реквизитов и источников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опубликования), размещен в федеральной государственной информационной системе «Федеральный реестр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муниципальных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 (функций)» и на ЕПГУ. (указать также перече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нь 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информационных ресурсов при наличии).</w:t>
      </w:r>
    </w:p>
    <w:p w:rsidR="007E31B2" w:rsidRDefault="007E31B2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обеспечивает ра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змещение и актуализацию перечня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актов, регулирующих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официальном сайт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е Уполномоченного органа в сети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Интернет, а также в соответствующем разделе федерального реестра. </w:t>
      </w:r>
    </w:p>
    <w:p w:rsidR="003346A6" w:rsidRPr="00BE6BB9" w:rsidRDefault="003346A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1B2" w:rsidRDefault="00BA2CA6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документов, необходимых в соответствии с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нормативными правовыми актами для 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br/>
        <w:t>муниципальной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и услуг, которые являются необходимыми и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обязательными для предоставления </w:t>
      </w:r>
      <w:r w:rsidR="003346A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подлежащих представлению заявителем, спо</w:t>
      </w:r>
      <w:r w:rsidR="001011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собы их получения заявителем, в </w:t>
      </w:r>
      <w:r w:rsidRPr="00101170">
        <w:rPr>
          <w:rFonts w:ascii="Times New Roman" w:hAnsi="Times New Roman" w:cs="Times New Roman"/>
          <w:b/>
          <w:color w:val="000000"/>
          <w:sz w:val="28"/>
          <w:szCs w:val="28"/>
        </w:rPr>
        <w:t>том числе в электронной форме, порядок их представления</w:t>
      </w:r>
    </w:p>
    <w:p w:rsidR="00101170" w:rsidRPr="00101170" w:rsidRDefault="00101170" w:rsidP="001011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1170" w:rsidRDefault="00BA2CA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2.8. Для получения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заявитель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представляет:</w:t>
      </w:r>
    </w:p>
    <w:p w:rsidR="00BA2CA6" w:rsidRPr="00BE6BB9" w:rsidRDefault="00BA2CA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1) Заявление о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форме, согласно приложению № 4 к настоящему Административному регламенту</w:t>
      </w:r>
    </w:p>
    <w:p w:rsidR="00BA2CA6" w:rsidRPr="00BE6BB9" w:rsidRDefault="00BA2CA6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В случае направления заявления посредст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вом ЕПГУ формирование заявления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посредством заполнения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интерактивной формы на ЕПГУ без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необходимости дополнительной подачи заявления в какой-либо иной форме.</w:t>
      </w:r>
    </w:p>
    <w:p w:rsidR="00101170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3) В заявлении также указывается один из следующих способов напра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101170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 в личном кабинете на ЕПГУ;</w:t>
      </w:r>
    </w:p>
    <w:p w:rsidR="00BA2CA6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бумажном носителе в виде распечатанного эк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земпляра электронного документа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органе, многофункциональном центре;</w:t>
      </w:r>
    </w:p>
    <w:p w:rsidR="006513FC" w:rsidRPr="00BE6BB9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6513FC" w:rsidRPr="00BE6BB9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4) Документ, удостоверяющего личность Заявит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еля или представителя Заявителя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(предоставляется в случае личного обращения в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орган). В случае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направления заявления посредством ЕПГУ сведени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я из документа, удостоверяющего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>тентифи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кации (далее – ЕСИА) из состава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соответствующих данных указанной учетной записи и могут быть проверены путем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направления запроса с использованием системы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межведомственного электронного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взаимодействия;</w:t>
      </w:r>
    </w:p>
    <w:p w:rsidR="006513FC" w:rsidRPr="00BE6BB9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5) Документ, подтверждающий полномочия представителя Заявителя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действовать от имени Заявителя (в случае обращения за предоставлением ус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представителя Заявителя). При обращении посре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дством ЕПГУ указанный документ,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выданныйфизическим лицом, - усиленной квалифицированной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подписью нотариуса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 приложением файла открепленной усиленно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й квалифицированной электронной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подписи в формате sig3;</w:t>
      </w:r>
    </w:p>
    <w:p w:rsidR="006513FC" w:rsidRPr="00BE6BB9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6) Сведения о границах публичного сервитута, включающие графическое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описание местоположения границ публичного сервитута и перечень координат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характерных точек этих границ в системе коорд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инат, установленной для ведения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Единого государственного реестра недвижимости.</w:t>
      </w:r>
    </w:p>
    <w:p w:rsidR="006513FC" w:rsidRPr="00BE6BB9" w:rsidRDefault="006513F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7) Соглашение, заключенное в письменной форме между заявителем 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собственником линейного объекта или иного сооружения, расположенных на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земельном участке и (или) землях, в отношении которых подано ходатайство об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установлении публичного сервитута, об условиях реконструкции, в том числе переноса</w:t>
      </w:r>
      <w:r w:rsidR="0064274C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или сноса указанных линейного объекта, сооружен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ия в случае, если осуществление </w:t>
      </w:r>
      <w:r w:rsidR="0064274C" w:rsidRPr="00BE6BB9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 повлечет необходимость ре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 или сноса указанных </w:t>
      </w:r>
      <w:r w:rsidR="0064274C" w:rsidRPr="00BE6BB9">
        <w:rPr>
          <w:rFonts w:ascii="Times New Roman" w:hAnsi="Times New Roman" w:cs="Times New Roman"/>
          <w:color w:val="000000"/>
          <w:sz w:val="28"/>
          <w:szCs w:val="28"/>
        </w:rPr>
        <w:t>линейного объекта, сооружения.</w:t>
      </w:r>
      <w:proofErr w:type="gramEnd"/>
    </w:p>
    <w:p w:rsidR="0064274C" w:rsidRPr="00BE6BB9" w:rsidRDefault="0064274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8) документы, подтверждающие право на инженерное сооружение, если п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одано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ходатайство об установлении публичного 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сервитута для реконструкции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эксплуатации указанного сооружения, при условии, что такое право не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зарегистрировано в Едином государственном реестре недвижимости.</w:t>
      </w:r>
    </w:p>
    <w:p w:rsidR="0064274C" w:rsidRPr="00BE6BB9" w:rsidRDefault="0064274C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9) Кадастровый план территории либо его фрагмен</w:t>
      </w:r>
      <w:r w:rsidR="00101170">
        <w:rPr>
          <w:rFonts w:ascii="Times New Roman" w:hAnsi="Times New Roman" w:cs="Times New Roman"/>
          <w:color w:val="000000"/>
          <w:sz w:val="28"/>
          <w:szCs w:val="28"/>
        </w:rPr>
        <w:t xml:space="preserve">т, на котором приводится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изображение сравнительных вариантов размещения инженерного сооружения.</w:t>
      </w:r>
    </w:p>
    <w:p w:rsidR="0064274C" w:rsidRPr="00BE6BB9" w:rsidRDefault="00832FBB" w:rsidP="001011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10) Договор о подключении (технологическом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присоединении) к электрическим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сетям, тепловым сетям, водопроводным сет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ям, сетям водоснабжения и (или)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водоотведения, сетям газоснабжения с указанием 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сторон такого договора и сроков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технологического присоединения, в целях исполнени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я которого требуется размещение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инженерного сооружения.</w:t>
      </w:r>
    </w:p>
    <w:p w:rsidR="00080919" w:rsidRDefault="00832FB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11) Проект организации строительства объекта.</w:t>
      </w:r>
    </w:p>
    <w:p w:rsidR="00832FBB" w:rsidRDefault="00832FB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2.9. Заявления и прилагаемые документы, указанные в пункте 2.8.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направляются (под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аются) в Уполномоченный орган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электронной форме путем заполнения формы запроса через личный кабинет на ЕПГУ.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FBB" w:rsidRDefault="00C262E3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документо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в, необходимых в соответствии с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нормативными правовыми актами для предоставления му</w:t>
      </w:r>
      <w:r w:rsidR="00643B49">
        <w:rPr>
          <w:rFonts w:ascii="Times New Roman" w:hAnsi="Times New Roman" w:cs="Times New Roman"/>
          <w:b/>
          <w:color w:val="000000"/>
          <w:sz w:val="28"/>
          <w:szCs w:val="28"/>
        </w:rPr>
        <w:t>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которые находятся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распоряжении государственных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органов, органов местного самоуправлени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и иных органов, участвующих в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предоставлении государственных или муниципальных услуг</w:t>
      </w:r>
    </w:p>
    <w:p w:rsidR="003346A6" w:rsidRPr="00080919" w:rsidRDefault="003346A6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62E3" w:rsidRPr="00BE6BB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х в соответствии с нормативными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правовыми актами для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которые находятся в распоряжении государственных 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органов, органов местного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самоуправления и иных органов, участвующих в предоставлении государственных или муниципальных услуг в случае обращения заяви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теля за установлением сервитута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(публичного сервитута) в отношении зем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ельного участка, находящегося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государственной или муниципальной собственности:</w:t>
      </w:r>
      <w:proofErr w:type="gramEnd"/>
    </w:p>
    <w:p w:rsidR="0008091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08091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Сведения из Единого государственного р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еестра недвижимости о земельном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участке;</w:t>
      </w:r>
    </w:p>
    <w:p w:rsidR="00C262E3" w:rsidRPr="00BE6BB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3) Сведения о правообладателях земельны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х участков, в отношении которых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подано ходатайство об установлении публичного сервитута;</w:t>
      </w:r>
    </w:p>
    <w:p w:rsidR="0008091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4) Сведения из Единого государственного рее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стра недвижимости об инженерном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сооружении.</w:t>
      </w:r>
    </w:p>
    <w:p w:rsidR="00C262E3" w:rsidRPr="00BE6BB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2.11. При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запрещается требовать от заявителя:</w:t>
      </w:r>
    </w:p>
    <w:p w:rsidR="00C262E3" w:rsidRPr="00BE6BB9" w:rsidRDefault="00C262E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1) Представления документов и информа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ции или осуществления действий,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представление или осуществление которы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х не предусмотрено 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нормативными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правовыми актами, регулирующими о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тношения, возникающие в связи с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C262E3" w:rsidRPr="00261168" w:rsidRDefault="00AF696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168">
        <w:rPr>
          <w:rFonts w:ascii="Times New Roman" w:hAnsi="Times New Roman" w:cs="Times New Roman"/>
          <w:color w:val="000000"/>
          <w:sz w:val="28"/>
          <w:szCs w:val="28"/>
        </w:rPr>
        <w:t>2) Представления документов и информации, которые в соответствии с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br/>
        <w:t>нормативными правовы</w:t>
      </w:r>
      <w:r w:rsidR="00966FF6" w:rsidRPr="00261168">
        <w:rPr>
          <w:rFonts w:ascii="Times New Roman" w:hAnsi="Times New Roman" w:cs="Times New Roman"/>
          <w:color w:val="000000"/>
          <w:sz w:val="28"/>
          <w:szCs w:val="28"/>
        </w:rPr>
        <w:t>ми актами Российской Федерации,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FF6" w:rsidRPr="00261168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, муниципальными правовыми актами </w:t>
      </w:r>
      <w:proofErr w:type="spellStart"/>
      <w:r w:rsidR="00966FF6" w:rsidRPr="00261168">
        <w:rPr>
          <w:rFonts w:ascii="Times New Roman" w:hAnsi="Times New Roman" w:cs="Times New Roman"/>
          <w:color w:val="000000"/>
          <w:sz w:val="28"/>
          <w:szCs w:val="28"/>
        </w:rPr>
        <w:t>Сальского</w:t>
      </w:r>
      <w:proofErr w:type="spellEnd"/>
      <w:r w:rsidR="00966FF6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Ивановского сельского поселения,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80919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ходятся в распоряжении органов,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предоставляющих государствен</w:t>
      </w:r>
      <w:r w:rsidR="00080919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ную услугу,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органов, органов местного самоуправления и (или) подведомств</w:t>
      </w:r>
      <w:r w:rsidR="00080919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енных государственным органам и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 организаци</w:t>
      </w:r>
      <w:r w:rsidR="00080919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й, участвующих в предоставлении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государственных услуг, за ис</w:t>
      </w:r>
      <w:r w:rsidR="00966FF6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ключением документов, указанных 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>в части 6 статьи 7</w:t>
      </w:r>
      <w:proofErr w:type="gramEnd"/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27 июля 2010 года 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№ 210-ФЗ</w:t>
      </w:r>
      <w:r w:rsidR="00080919" w:rsidRPr="00261168"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предоставления </w:t>
      </w:r>
      <w:r w:rsidRPr="00261168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услуг» (далее - Федеральный закон № 210-ФЗ).</w:t>
      </w:r>
    </w:p>
    <w:p w:rsidR="00AF6964" w:rsidRPr="00BE6BB9" w:rsidRDefault="00AF696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3) Представления документов и информации, отсутствие и (или)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недостоверность которых не указывались при первоначальном отказе в приеме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необходимых для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услуги, либо впредоставлении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за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исключением следующих случаев:</w:t>
      </w:r>
    </w:p>
    <w:p w:rsidR="00AF6964" w:rsidRPr="00BE6BB9" w:rsidRDefault="00AF696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изменение требований нормативных правовых актов, касающихся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муниципально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после первоначальной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подачи заявления о предоставлении </w:t>
      </w:r>
      <w:r w:rsidR="003346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967B12" w:rsidRPr="00BE6BB9" w:rsidRDefault="00967B1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наличие ошибок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о предоставлении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документах, поданных з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 после первоначального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отказа в приеме документов, необходимых для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либо в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и не включенных в представленный ранее комплект документов;</w:t>
      </w:r>
    </w:p>
    <w:p w:rsidR="00967B12" w:rsidRPr="00BE6BB9" w:rsidRDefault="00967B1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истечение срока действия документов или изменение информации после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первоначального отказа в приеме документов,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в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967B12" w:rsidRDefault="00967B1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выявление документально подтвержденного ф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акта (признаков) ошибочного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противоправного действия (бездействия) должностно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го лица Уполномоченного органа,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служащего, работника многофункционального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центра, работника организации,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предусмотренной частью 1.1 статьи 16 Федерального закона № 210-ФЗ, при первоначальном отказе в приеме документов,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в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 чем в письменном виде за подписью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руководителя многофункционального центра при первоначальном отказе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в приеме документов, необходимых дл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я предоставления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руководителя организации,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предусмотренной частью 1.1 статьи 16 Федеральног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о закона № 210-ФЗ, уведомляется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заявитель, а также приносятся извинения за доставленные неудобства.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B12" w:rsidRPr="00080919" w:rsidRDefault="00967B12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оснований для возврата документов,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необходимых для предоставления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919" w:rsidRDefault="00D0568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 Основаниями для возврата документов,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967B12" w:rsidRPr="00BE6BB9" w:rsidRDefault="00D0568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2.12.1. Заявление о предоставлении услуги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подано в орган государственной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власти, орган местного самоуправления или организ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ацию, в полномочия которых не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входит предоставление услуги;</w:t>
      </w:r>
    </w:p>
    <w:p w:rsidR="00D0568B" w:rsidRPr="00BE6BB9" w:rsidRDefault="00D0568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80919" w:rsidRDefault="00D0568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2.12.3. Представление неполного компле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кта документов,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услуги;</w:t>
      </w:r>
    </w:p>
    <w:p w:rsidR="00D0568B" w:rsidRPr="00BE6BB9" w:rsidRDefault="00D0568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2.12.4. Заявитель не является лицом, предусмот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ренным статьей 39.40 Земельного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Федерации.</w:t>
      </w:r>
    </w:p>
    <w:p w:rsidR="000C3629" w:rsidRDefault="000C362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2.12.5. Подано ходатайство об установлении п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убличного сервитута в целях, не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предусмотренных статьей 39.37 Земельного кодекса Российской Федерации.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629" w:rsidRPr="00080919" w:rsidRDefault="000C3629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оснований д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ля приостановления или отказа в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предоставлении мун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919" w:rsidRDefault="000C362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2.13. Оснований для приостановления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0C3629" w:rsidRPr="00BE6BB9" w:rsidRDefault="000C362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2.14. Основания для отказа в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услуги»:</w:t>
      </w:r>
    </w:p>
    <w:p w:rsidR="000C3629" w:rsidRPr="00BE6BB9" w:rsidRDefault="008413A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2.14.1. Содержащееся в ходатайстве об ус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тановлении публичного сервитута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обоснование необходимости установления публич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ного сервитута не соответствует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требованиям, установленным в соответствии с пунктам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и 2 и 3 статьи 39.41 Земельного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Федерации.</w:t>
      </w:r>
    </w:p>
    <w:p w:rsidR="008413AB" w:rsidRPr="00BE6BB9" w:rsidRDefault="006920B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2.14.2. Не соблюдены условия установления публичного сервитута,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предусмотренные статьями 23 и 39.39 Земельного кодекса Российской Федерации;</w:t>
      </w:r>
    </w:p>
    <w:p w:rsidR="006920B4" w:rsidRPr="00BE6BB9" w:rsidRDefault="0003524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2.14.3. Осуществление деятельности, для об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еспечения которой испрашивается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публичный сервитут, запрещено в соответствии с тр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ебованиями федеральных законов,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технических регламентов и (или) иных нормативных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правовых а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ктов на определенных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землях, территориях, в определенных зонах, 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которых предлагается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установить публичный сервитут;</w:t>
      </w:r>
    </w:p>
    <w:p w:rsidR="00035245" w:rsidRPr="00BE6BB9" w:rsidRDefault="0003524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2.14.4.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для об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еспечения которой испрашивается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публичный сервитут, а также вызванные указанной деятель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ностью ограничения прав на землю повлекут невозможность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или существенное затруднение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использовании земельного участка и (или) расположенного на нем объекта недвижимого имущества в соответствии с их разре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шенным использованием в течение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более чем трех месяцев в отношении земельны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х участков, предназначенных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жилищного строительства (в том числе индивидуал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>ьного жилищного</w:t>
      </w:r>
      <w:proofErr w:type="gramEnd"/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строительства),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ведения личного подсобного хозяйства, садоводства, 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огородничества, или одного года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отношении иных земельных участков.</w:t>
      </w:r>
    </w:p>
    <w:p w:rsidR="00035245" w:rsidRPr="00BE6BB9" w:rsidRDefault="0003524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2.14.5.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для обеспечения которой подано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ходатайство об установлении публичного сервитута, повлечет необходимость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реконструкции (переноса), сноса линейного объекта или иного сооружения,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размещенных на земельном участке и (или) землях, указанных в ходатайстве, и не </w:t>
      </w:r>
      <w:r w:rsidR="00332A9F"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предоставлено соглашение в письменной форме между заявителем и собственникомданных линейного объекта, сооружения об условиях таких реконструкции (переноса), сноса;</w:t>
      </w:r>
      <w:proofErr w:type="gramEnd"/>
    </w:p>
    <w:p w:rsidR="00122CC6" w:rsidRPr="00BE6BB9" w:rsidRDefault="00122CC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2.14.6. Границы публичного сервитута не соо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тветствуют предусмотренной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документацией по планировке территории зоне ра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змещения инженерного сооружения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целях, предусмотренных подпунктами 1, 3 и 4 статьи 39.37 Земельного кодекса Российской Федерации;</w:t>
      </w:r>
    </w:p>
    <w:p w:rsidR="00122CC6" w:rsidRPr="00BE6BB9" w:rsidRDefault="00122CC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2.14.7. Установление публичного сервитута в границах, указанных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ходатайстве, препятствует размещению объекто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в, предусмотренных утвержденным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проектом планировки территории.</w:t>
      </w:r>
    </w:p>
    <w:p w:rsidR="00122CC6" w:rsidRPr="00BE6BB9" w:rsidRDefault="00122CC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2.14.8. Публичный сервитут испрашивается в целях реконструкции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инженерного сооружения, которое предполагалось перенести в связ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и с изъятием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участка для государственных или муници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пальных нужд, и принято решение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 отказе в удовлетворении ходатайства об изъяти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и такого земельного участка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государственных или муниципальных нужд.</w:t>
      </w:r>
    </w:p>
    <w:p w:rsidR="00080919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2.14.9. Документы (сведения), представленные заявителем, противоречат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документам (сведениям), полученным в рамках межведомственного взаимодействия.</w:t>
      </w:r>
    </w:p>
    <w:p w:rsidR="00122CC6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2.14.10. Заявление подано в орган государ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власти, орган местного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самоуправления или организацию, в полномочия которых не входит предоставление услуги.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Перечень услуг, которые являются н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еобходимыми и обязательными для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br/>
        <w:t>сведения о документе (документах), выдавае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мом (выдаваемых) организациями,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участвующими в предоставлении муниципальной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80919" w:rsidRPr="00080919" w:rsidRDefault="00080919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2.15. Услуги, необходимые и обязательные для предоставления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08091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Порядок, размер и основания взимания г</w:t>
      </w:r>
      <w:r w:rsidR="00080919"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осударственной пошлины или иной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оплаты, взимаемой за предоставление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  <w:r w:rsidR="00080919" w:rsidRPr="0008091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80919" w:rsidRPr="00080919" w:rsidRDefault="00080919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2.16. Предоставление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осуществляется бесплатно.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B49" w:rsidRDefault="009807DC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Порядок, размер и основания взимания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платы за предоставление услуг,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которые являются необходимыми и о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бязательными для предоставления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услуги, включая информ</w:t>
      </w:r>
      <w:r w:rsid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ацию </w:t>
      </w:r>
    </w:p>
    <w:p w:rsidR="009807DC" w:rsidRPr="00080919" w:rsidRDefault="00080919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методике расчета размера </w:t>
      </w:r>
      <w:r w:rsidR="009807DC" w:rsidRPr="00080919">
        <w:rPr>
          <w:rFonts w:ascii="Times New Roman" w:hAnsi="Times New Roman" w:cs="Times New Roman"/>
          <w:b/>
          <w:color w:val="000000"/>
          <w:sz w:val="28"/>
          <w:szCs w:val="28"/>
        </w:rPr>
        <w:t>такой платы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2.17. Услуги, необходимые и обязательные для предоставления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услуги, отсутствуют.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Pr="00080919" w:rsidRDefault="009807DC" w:rsidP="000809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Максимальный срок ожидания в очереди при </w:t>
      </w:r>
      <w:r w:rsidR="00080919"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подаче запроса о предоставлении 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услуги и при полу</w:t>
      </w:r>
      <w:r w:rsidR="00080919"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чении результата предоставления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0809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080919" w:rsidRPr="00BE6BB9" w:rsidRDefault="000809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2.18. Максимальный срок ожидания в очереди при подаче запроса 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луги и при получении результата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Уполномоченном органе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или многофункциональном центре составляет не более 15 минут.</w:t>
      </w:r>
    </w:p>
    <w:p w:rsidR="004F44B9" w:rsidRPr="00BE6BB9" w:rsidRDefault="004F44B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7DC" w:rsidRDefault="009807DC" w:rsidP="004F44B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44B9">
        <w:rPr>
          <w:rFonts w:ascii="Times New Roman" w:hAnsi="Times New Roman" w:cs="Times New Roman"/>
          <w:b/>
          <w:color w:val="000000"/>
          <w:sz w:val="28"/>
          <w:szCs w:val="28"/>
        </w:rPr>
        <w:t>Срок и порядок регистрации запроса заявителя о предоставлении</w:t>
      </w:r>
      <w:r w:rsidRPr="004F44B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4F44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том числе в электронной форме</w:t>
      </w:r>
    </w:p>
    <w:p w:rsidR="004F44B9" w:rsidRPr="004F44B9" w:rsidRDefault="004F44B9" w:rsidP="004F44B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7DC" w:rsidRPr="00BE6BB9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2.19. Срок регистрации заявления о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подлежат регистрации в Уп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олномоченном органе в течение 1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рабочего дня со дня получения заявлени</w:t>
      </w:r>
      <w:r w:rsidR="00080919">
        <w:rPr>
          <w:rFonts w:ascii="Times New Roman" w:hAnsi="Times New Roman" w:cs="Times New Roman"/>
          <w:color w:val="000000"/>
          <w:sz w:val="28"/>
          <w:szCs w:val="28"/>
        </w:rPr>
        <w:t xml:space="preserve">я и документов,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9807DC" w:rsidRPr="00BE6BB9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наличия оснований для отказа в при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ук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азанных в пункте 2.12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настоящего Административного регламента, Уполн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омоченный орган в срок не более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пяти рабочих дней со дня поступления заявления и документов, необходимых для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возвращает Заявителю либ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его представителю документы, необходимые для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форме, приведенной в Приложении № 3 к настоящему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Административному регламенту.</w:t>
      </w:r>
    </w:p>
    <w:p w:rsidR="009807DC" w:rsidRPr="00BE6BB9" w:rsidRDefault="009807D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 муницип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альная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услуга</w:t>
      </w:r>
    </w:p>
    <w:p w:rsidR="009807DC" w:rsidRPr="00BE6BB9" w:rsidRDefault="00C245A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2.20. Местоположение административных з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даний, в которых осуществляется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прием заявлений и документов, необходимых для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выдача результатов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</w:t>
      </w:r>
      <w:proofErr w:type="gramStart"/>
      <w:r w:rsidR="00074E5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если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имеется возможность организации стоянки (парко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вки) возле здания (строения),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котором размещено помещение приема и выда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чи документов, организовывается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стоянка (парковка) для личного автомобильного трансп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орта заявителей. За пользование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стоянкой (парковкой) с заявителей плата не взимается.</w:t>
      </w:r>
    </w:p>
    <w:p w:rsidR="00C245AC" w:rsidRPr="00BE6BB9" w:rsidRDefault="00C245A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ых средств инвалидов на стоянке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инвалидами I, II групп, а также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инвалидами III группы в порядке, установл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енном Правительством Российской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Федерации, и транспортных средств, перевозящих таких инвалидов и (или) детей</w:t>
      </w:r>
      <w:r w:rsidR="00AC6C01" w:rsidRPr="00BE6B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инвалидов.</w:t>
      </w:r>
    </w:p>
    <w:p w:rsidR="00AC6C01" w:rsidRPr="00BE6BB9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передвигающихся на инвалидных колясках, вход 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в здание и помещения, в которых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уга, оборудуются пандусами,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поручнями, тактильными (контрастными) предупреждающими элементами, иными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специальными приспособлениями,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позволяющи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ми обеспечить беспрепятственный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доступ и передвижение инвалидов, в соответствии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Федерации о социальной защите инвалидов.</w:t>
      </w:r>
    </w:p>
    <w:p w:rsidR="00074E5B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Центральный вход в здание Уполномоченног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о органа должен быть оборудован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табличкой (вывеской), содержащей информацию: </w:t>
      </w:r>
    </w:p>
    <w:p w:rsidR="00074E5B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AC6C01" w:rsidRPr="00BE6BB9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местонахождение и юридический адрес;</w:t>
      </w:r>
    </w:p>
    <w:p w:rsidR="00074E5B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074E5B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график приема;</w:t>
      </w:r>
    </w:p>
    <w:p w:rsidR="00074E5B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номера телефонов для справок.</w:t>
      </w:r>
    </w:p>
    <w:p w:rsidR="00AC6C01" w:rsidRPr="00BE6BB9" w:rsidRDefault="00AC6C0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услуга, должны соответствовать санитарно-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эпидемиологическим правилам 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нормативам.</w:t>
      </w:r>
    </w:p>
    <w:p w:rsidR="00074E5B" w:rsidRDefault="00484E7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муниципальнаяуслуга,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осн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ащаются: </w:t>
      </w:r>
    </w:p>
    <w:p w:rsidR="00074E5B" w:rsidRDefault="00484E7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074E5B" w:rsidRDefault="00484E7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074E5B" w:rsidRDefault="00484E7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средствами оказ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ания первой медицинской помощи; </w:t>
      </w:r>
    </w:p>
    <w:p w:rsidR="00AC6C01" w:rsidRPr="00BE6BB9" w:rsidRDefault="00484E7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074E5B" w:rsidRDefault="00FE54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Зал ожидания Заявителей оборудуется стульями, 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скамьями, количество которых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определяется исходя из фактической нагрузки и в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озможностей для их размещения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помещении, а также информационными стендами.</w:t>
      </w:r>
    </w:p>
    <w:p w:rsidR="00484E74" w:rsidRPr="00BE6BB9" w:rsidRDefault="00FE54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формационном стенде, печатаются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удобным для чтения шрифтом, без исправлений, с 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выделением наиболее важных мест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полужирным шрифтом.</w:t>
      </w:r>
    </w:p>
    <w:p w:rsidR="00FE5424" w:rsidRPr="00BE6BB9" w:rsidRDefault="00FE54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</w:t>
      </w:r>
      <w:r w:rsidR="00074E5B">
        <w:rPr>
          <w:rFonts w:ascii="Times New Roman" w:hAnsi="Times New Roman" w:cs="Times New Roman"/>
          <w:color w:val="000000"/>
          <w:sz w:val="28"/>
          <w:szCs w:val="28"/>
        </w:rPr>
        <w:t xml:space="preserve">я стульями, столами (стойками),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бланками заявлений, письменными принадлежностями.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Места приема Заявителей оборудуются информационными табличками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(вывесками) с указанием:</w:t>
      </w:r>
    </w:p>
    <w:p w:rsidR="00FC15E5" w:rsidRDefault="00E5137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FC15E5" w:rsidRDefault="00E5137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фамилии, имени и отчества (последнее - при нал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ичии), должности ответственного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лица за прием документов;</w:t>
      </w:r>
    </w:p>
    <w:p w:rsidR="00E5137E" w:rsidRPr="00BE6BB9" w:rsidRDefault="00E5137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E5137E" w:rsidRPr="00BE6BB9" w:rsidRDefault="00E5137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лица за прием документов, долж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но быть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оборудовано персональным компьютером с воз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можностью доступа к необходимым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информационным базам данных, печат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ающим устройством (принтером) 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копирующим устройством.</w:t>
      </w:r>
    </w:p>
    <w:p w:rsidR="00FC15E5" w:rsidRDefault="002850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прием документов, дол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жно иметь настольную табличку с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указанием фамилии, имени, отчества (последнее - при наличии) и должности.</w:t>
      </w:r>
    </w:p>
    <w:p w:rsidR="00E5137E" w:rsidRPr="00BE6BB9" w:rsidRDefault="002850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услуги инвалидам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обеспечиваются:</w:t>
      </w:r>
    </w:p>
    <w:p w:rsidR="00285024" w:rsidRPr="00BE6BB9" w:rsidRDefault="002850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доступа к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 xml:space="preserve"> объекту (зданию,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помещению),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котором 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услуга;</w:t>
      </w:r>
    </w:p>
    <w:p w:rsidR="00285024" w:rsidRPr="00BE6BB9" w:rsidRDefault="0028502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возможность самостоятельного передвижения по территории, на которой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расположены здания и помещения, в которых 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услуга, а также входа в такие объекты и выхода из них, посад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ки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транспортное средство и высадки из него, в том числе с использование кресла- коляски;</w:t>
      </w:r>
    </w:p>
    <w:p w:rsidR="00FC15E5" w:rsidRDefault="00230FA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исамостоятельного передвижения;</w:t>
      </w:r>
    </w:p>
    <w:p w:rsidR="00285024" w:rsidRPr="00BE6BB9" w:rsidRDefault="00230FA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надлежащее размещение оборудования и носителей информации, необ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ходимых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для обеспечения беспрепятственного доступа ин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валидов зданиям и помещениям,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которых предоставляется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услуга, и 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государственной услуге с учетом ограничений их жизнедеятельности;</w:t>
      </w:r>
    </w:p>
    <w:p w:rsidR="00230FA4" w:rsidRPr="00BE6BB9" w:rsidRDefault="00230FA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дублирование необходимой для инвалидов зв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уковой и зрительной информации,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а также надписей, знаков и иной текстовой и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графической информации знаками,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выполненными рельефно-точечным шрифтом Брайля;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допуск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5E5" w:rsidRDefault="00230FA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при наличии документа, подтверждающего ее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специальное обучение, на объекты (здания, помеще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ния), в которых предоставляются </w:t>
      </w:r>
      <w:r w:rsidR="00261168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230FA4" w:rsidRDefault="00230FA4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ии барьеров, мешающих получению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ими государственных и муниципальных услуг наравне с другими лицами.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FA4" w:rsidRPr="00FC15E5" w:rsidRDefault="0041643F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Показатели доступности и качества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2.21. Основными показателями доступности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2.21.1. Наличие полной и понятной информации о порядке, сроках и ходе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информационнотелекоммуникационных сетях общего пользования (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в сети «Интернет»),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средствах массовой информации.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2.21.2. Возможность получения заявителем уведомлений о предоставл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 помощью ЕПГУ;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2.21.3. Возможность получения информации о ходе предоставления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и, в том числе с использованием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информационно-коммуникационных технологий.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2.22. Основными показателями качества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являются: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2.22.1. Своевременность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в соответствии со стандартом ее предоста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вления, установленным настоящим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Административным регламентом.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2.22.2. Минимально возможное количество взаимодействий гражданина с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должностными лицами, участвующими в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2.22.3. Отсутствие обоснованных жалоб на действия (бездействие)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их некорректное (невнимательное) отношение к заявителям.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2.22.4. Отсутствие нарушений установленных сроков в процессе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41643F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2.22.5. Отсутствие заявлений об оспаривании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решений, действий (бездействия)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его должностных лиц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принимаемых (совершенных) при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</w:t>
      </w:r>
      <w:proofErr w:type="gramStart"/>
      <w:r w:rsidR="00FC15E5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которых вынесены решения об удовлетвор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ении (частичном удовлетворении)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требований заявителей.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274C" w:rsidRPr="00FC15E5" w:rsidRDefault="0041643F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>Иные требования, в том числе учитыва</w:t>
      </w:r>
      <w:r w:rsid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ющие особенности предоставления 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услуги в многофунк</w:t>
      </w:r>
      <w:r w:rsid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циональных центрах, особенности 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по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br/>
        <w:t>экстерриториальному принципу и особенности предоставления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электронной форме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2.23. Предоставление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по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экстерриториальному принципу осуществляется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 части обеспечения возможности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подачи заявлений посредством ЕПГУ и получ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ения результата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многофункциональном центре.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2.24. Заявителям обеспечивается возможность представления заявления 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прилагаемых документов в форме электронных документов посредством ЕПГУ.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В этом случае заявитель или его представитель авторизуется на ЕПГУ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посредством подтвержденной учетной записи в ЕСИА, заполняет заявление 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с использованием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интерактивной формы в электронном виде.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Заполненное заявление о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отправляется заявителем вместе с прикр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епленными электронными образами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необходимыми для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читается подписанным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простой электронной подписью заявителя, представителя, уполномоченного на подписание заявления.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указанные в пункте 2.5 настоящего Административного регламента, направляю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заявителю, представителю в личный кабинет на ЕПГУ в форме электронного документа, подписанного усиленной квалифицированной электронной подписьюуполномоченного должностного лица Уполномоченн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ого органа в случае направления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заявления посредством ЕПГУ.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посредство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м ЕПГУ результат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также может быть выдан заявителю на бумажном носителе в многофункциональном центре в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порядке, указанном в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заявлении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предусмотренным пунктом 2.8 настоящего Административного регламента.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2.25.Электронные документы представляются в следующих форматах: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tiff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41643F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Допускается формирование электронного документа путем сканирования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которое осуществляется с сохранением ориентации 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ригинала документа в разрешении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300 - 500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«черно-белый» (при отсутствии в документе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графических изображений и (или)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цветного текста);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«оттенки серого» (при наличии в документе графических изображений,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отличных от цветного графического изображения);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«цветной» или «режим полной цветопер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едачи» (при наличии в документе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цветных графических изображений либо цветного текста);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- сохранением всех аутентичных признаков под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линности, а именно: графической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подписи лица, печати, углового штампа бланка;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количество файлов должно соответствовать к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оличеству документов, каждый из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которых содержит текстовую и (или) графическую информацию.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должны обеспечивать:</w:t>
      </w:r>
    </w:p>
    <w:p w:rsidR="00FC15E5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41643F" w:rsidRPr="00BE6BB9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для документов, содержащих структурирован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ные по частям, главам, разделам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(подразделам) данные и закладки, обеспечивающие п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ереходы по оглавлению и (или) 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содержащимся в тексте рисункам и таблицам.</w:t>
      </w:r>
    </w:p>
    <w:p w:rsidR="0041643F" w:rsidRDefault="004164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формируются в виде отдельного электронного документа.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5E5" w:rsidRPr="00FC15E5" w:rsidRDefault="00643B49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41643F" w:rsidRPr="00FC15E5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 выпол</w:t>
      </w:r>
      <w:r w:rsidR="00FC15E5"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нения административных процедур </w:t>
      </w:r>
      <w:r w:rsidR="0041643F" w:rsidRPr="00FC15E5">
        <w:rPr>
          <w:rFonts w:ascii="Times New Roman" w:hAnsi="Times New Roman" w:cs="Times New Roman"/>
          <w:b/>
          <w:color w:val="000000"/>
          <w:sz w:val="28"/>
          <w:szCs w:val="28"/>
        </w:rPr>
        <w:t>(действий), требования к порядку их выпо</w:t>
      </w:r>
      <w:r w:rsidR="00FC15E5"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лнения, в том числе особенности </w:t>
      </w:r>
      <w:r w:rsidR="0041643F" w:rsidRPr="00FC15E5">
        <w:rPr>
          <w:rFonts w:ascii="Times New Roman" w:hAnsi="Times New Roman" w:cs="Times New Roman"/>
          <w:b/>
          <w:color w:val="000000"/>
          <w:sz w:val="28"/>
          <w:szCs w:val="28"/>
        </w:rPr>
        <w:t>выполнения админист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ративных процедур в электронной </w:t>
      </w:r>
      <w:r w:rsidR="0041643F" w:rsidRPr="00FC15E5">
        <w:rPr>
          <w:rFonts w:ascii="Times New Roman" w:hAnsi="Times New Roman" w:cs="Times New Roman"/>
          <w:b/>
          <w:color w:val="000000"/>
          <w:sz w:val="28"/>
          <w:szCs w:val="28"/>
        </w:rPr>
        <w:t>форме</w:t>
      </w:r>
    </w:p>
    <w:p w:rsidR="0041643F" w:rsidRDefault="0041643F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643B49" w:rsidRPr="00FC15E5" w:rsidRDefault="00643B49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3.1. Описание административных проце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дур и административных действий </w:t>
      </w:r>
      <w:proofErr w:type="spell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«Установление публичного сервитута в отдельных целях»: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1) Проверка документов и регистрация заявления;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2) Получение сведений посредством СМЭВ;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3) Оповещение правообладателей;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Рассмотрение документов и сведений;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5) Принятие решения;</w:t>
      </w:r>
    </w:p>
    <w:p w:rsidR="0041643F" w:rsidRPr="00BE6BB9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6) Выдача результата на бумажном носителе (опционально).</w:t>
      </w:r>
    </w:p>
    <w:p w:rsidR="002A0906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административных процедур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в Приложении № 5 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регламенту.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906" w:rsidRDefault="002A0906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административных процедур (действий) при предоставлении </w:t>
      </w:r>
      <w:r w:rsidR="0069077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электронной форме</w:t>
      </w:r>
    </w:p>
    <w:p w:rsidR="00FC15E5" w:rsidRPr="00FC15E5" w:rsidRDefault="00FC15E5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3.2. При предоставлении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электронной форме заявителю обеспечиваются:</w:t>
      </w:r>
    </w:p>
    <w:p w:rsidR="002A0906" w:rsidRPr="00BE6BB9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получение информации о порядке и сроках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9077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формирование заявления;</w:t>
      </w:r>
    </w:p>
    <w:p w:rsidR="00FC15E5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Уполномоченным органом заявления и иных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документов, необходимых для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2A0906" w:rsidRPr="00BE6BB9" w:rsidRDefault="002A090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результата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FC15E5" w:rsidRDefault="003E15A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получение сведений о ходе рассмотрения заявления;</w:t>
      </w:r>
    </w:p>
    <w:p w:rsidR="00FC15E5" w:rsidRDefault="003E15A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оценки качества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2A0906" w:rsidRDefault="003E15A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- досудебное (внесудебное) обжалование р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ешений и действий (бездействия)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либо действия (бездей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ствие) должностных лиц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органа, предоставляющего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услугу, либо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служащего.</w:t>
      </w:r>
    </w:p>
    <w:p w:rsidR="00FC15E5" w:rsidRPr="00BE6BB9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B49" w:rsidRDefault="003E15A2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административных процедур (действий) </w:t>
      </w:r>
    </w:p>
    <w:p w:rsidR="003E15A2" w:rsidRDefault="00643B49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3E15A2" w:rsidRPr="00FC15E5">
        <w:rPr>
          <w:rFonts w:ascii="Times New Roman" w:hAnsi="Times New Roman" w:cs="Times New Roman"/>
          <w:b/>
          <w:color w:val="000000"/>
          <w:sz w:val="28"/>
          <w:szCs w:val="28"/>
        </w:rPr>
        <w:t>электронной форме</w:t>
      </w:r>
    </w:p>
    <w:p w:rsidR="00FC15E5" w:rsidRPr="00FC15E5" w:rsidRDefault="00FC15E5" w:rsidP="00FC15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3B49" w:rsidRDefault="003E15A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3.3. Формирование заявления.</w:t>
      </w:r>
    </w:p>
    <w:p w:rsidR="003E15A2" w:rsidRPr="00BE6BB9" w:rsidRDefault="003E15A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осуществляется пос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редством заполнения электронной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формы заявления на ЕПГУ без необходимости до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полнительной подачи заявления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какой-либо иной форме.</w:t>
      </w:r>
    </w:p>
    <w:p w:rsidR="002E1B32" w:rsidRPr="00BE6BB9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 сформиров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анного заявления осуществляется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после заполнения заявителем каждого из полей э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лектронной формы заявления. При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выявлении некорректно заполненного поля электр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онной формы заявления заявитель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уведомляется о характере выявленной ошибки и по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рядке ее устранения посредством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FC15E5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A24F89" w:rsidRPr="00BE6BB9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возможность копирования и сохранения заявления и иных документов,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указанных в пункте 2.8 настоящего Административн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ого регламента,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FC15E5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формы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заявления;</w:t>
      </w:r>
    </w:p>
    <w:p w:rsidR="00A24F89" w:rsidRPr="00BE6BB9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в) сохранение ранее введенных в электро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нную форму заявления значений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любой момент по желанию пользователя, в том числе при возникно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вении ошибок ввода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 возврате для повторного ввода значений в электронную форму заявления;</w:t>
      </w:r>
    </w:p>
    <w:p w:rsidR="00A24F89" w:rsidRPr="00BE6BB9" w:rsidRDefault="00A24F8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г) заполнение полей электронной формы зая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вления до начала ввода сведений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заявителем с использованием сведений,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размещенных в ЕСИА, и сведений,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FC15E5" w:rsidRDefault="00CF14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д) возможность вернуться на любой из этап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ов заполнения электронной формы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без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ранее введенной информации;</w:t>
      </w:r>
    </w:p>
    <w:p w:rsidR="00CF14EB" w:rsidRPr="00BE6BB9" w:rsidRDefault="00CF14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е) возможность доступа заявителя на ЕПГУ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к ранее поданным им заявлениям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течение не менее одного года, а также частично сформированных заявлений – в течение не менее 3 месяцев.</w:t>
      </w:r>
    </w:p>
    <w:p w:rsidR="00CF14EB" w:rsidRPr="00BE6BB9" w:rsidRDefault="00CF14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иные документы, необходимые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государственной (муници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пальной) услуги, направляются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посредством ЕПГУ.</w:t>
      </w:r>
    </w:p>
    <w:p w:rsidR="00CF14EB" w:rsidRPr="00BE6BB9" w:rsidRDefault="00CF14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3.4. Уполномоченный орган обеспечивает в с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рок не позднее 1 рабочего дня с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момента подачи заявления на ЕПГУ, а в случае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его поступления в нерабочий или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праздничный день, - в следующий за ним первый рабочий день:</w:t>
      </w:r>
    </w:p>
    <w:p w:rsidR="00CF14EB" w:rsidRPr="00BE6BB9" w:rsidRDefault="00CF14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а) прием документов, 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для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направление зая</w:t>
      </w:r>
      <w:r w:rsidR="00032AEC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вителю электронного сообщения 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поступлении заявления;</w:t>
      </w:r>
    </w:p>
    <w:p w:rsidR="00032AEC" w:rsidRPr="00BE6BB9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б) регистрацию заявления и направление заявителю уведомления о регистрации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заявления либо об отказе в приеме документов,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32AEC" w:rsidRPr="00BE6BB9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3.5. Электронное заявление становится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доступным для должностного лица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ответственного за прием и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регистрацию заявления (далее -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лицо), в государс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твенной информационной системе,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используемой Уполномоченным органом для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- ГИС).</w:t>
      </w:r>
    </w:p>
    <w:p w:rsidR="00FC15E5" w:rsidRDefault="00FC15E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лицо:</w:t>
      </w:r>
    </w:p>
    <w:p w:rsidR="00FC15E5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проверяет наличие электронных заявлений, поступивших с ЕПГУ, с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 периодом не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реже 2 раз в день;</w:t>
      </w:r>
    </w:p>
    <w:p w:rsidR="00032AEC" w:rsidRPr="00BE6BB9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рассматривает поступившие заявления </w:t>
      </w:r>
      <w:r w:rsidR="00FC15E5">
        <w:rPr>
          <w:rFonts w:ascii="Times New Roman" w:hAnsi="Times New Roman" w:cs="Times New Roman"/>
          <w:color w:val="000000"/>
          <w:sz w:val="28"/>
          <w:szCs w:val="28"/>
        </w:rPr>
        <w:t xml:space="preserve">и приложенные образы документов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(документы);</w:t>
      </w:r>
    </w:p>
    <w:p w:rsidR="00FC15E5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производит действия в соответствии с пунктом 3.4 настоящего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032AEC" w:rsidRPr="00BE6BB9" w:rsidRDefault="00032AE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3.6. Заявителю в качестве результата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обеспечивается возможность получения документа:</w:t>
      </w:r>
    </w:p>
    <w:p w:rsidR="00032AEC" w:rsidRPr="00BE6BB9" w:rsidRDefault="004F136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ого усиленной квалифицированной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уполномоченного до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лжностного лица Уполномоченного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органа, направленного заявителю в личный кабинет на ЕПГУ;</w:t>
      </w:r>
    </w:p>
    <w:p w:rsidR="004F1365" w:rsidRPr="00BE6BB9" w:rsidRDefault="004F136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подтверж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дающего содержание электронного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документа, который заявитель получает при личном обращении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многофункциональном центре.</w:t>
      </w:r>
    </w:p>
    <w:p w:rsidR="004F1365" w:rsidRPr="00BE6BB9" w:rsidRDefault="004F136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3.7. Получение информации о ходе рассмотрения заявления и о результ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ате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производится в личном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кабинете на ЕПГУ, при условии авторизац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ии. Заявитель имеет возможность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просматривать статус электронного заявления,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информацию о дальнейших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действиях в личном кабинете по собственной инициативе, в любое время.</w:t>
      </w:r>
    </w:p>
    <w:p w:rsidR="004F1365" w:rsidRPr="00BE6BB9" w:rsidRDefault="004F136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ципальной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электронной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форме заявителю направляется:</w:t>
      </w:r>
    </w:p>
    <w:p w:rsidR="004F1365" w:rsidRPr="00BE6BB9" w:rsidRDefault="004F1365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а) уведомление о приеме и регистрации заявления и иных документов,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необходим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ых для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пальной услуги,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содержащее сведения о факте приема заявлени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я и документов,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начале процедуры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свед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ения о дате 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времени окончания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либомотивированный отказ в приеме документов,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  <w:proofErr w:type="gramEnd"/>
    </w:p>
    <w:p w:rsidR="00842A3C" w:rsidRPr="00BE6BB9" w:rsidRDefault="00842A3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б) уведомление о результатах рассмотрения документов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услуги, содержащее сведения 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принятии положительного решения 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возможности по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лучить результат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либо мотивированный отказ в предоставлении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157DA" w:rsidRPr="00BE6BB9" w:rsidRDefault="009719F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3.8. Оценка качества предоставления муниципальной услуги.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Правилами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оценки гражданами эффективности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 территориаль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ных органов федеральных органов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(их структурных подразделений) с учетом качества предоставления ими государственных услуг, а также применения результато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указанной оценки как основания для принятия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досрочном прекращении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соответствующими руководителями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своих должностных обязанностей,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Правительства Российской Федерации от 12 декабря 2012</w:t>
      </w:r>
      <w:proofErr w:type="gramEnd"/>
      <w:r w:rsidR="00261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года № 1284 «Об оценке гражданами эффективн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ости деятельности руководителей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территориальных органов федеральных ор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ганов исполнительной власти (их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подразделений) и территор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иальных органов государственных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внебюджетных фондов (их региональных отделений) с учетом качес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тва предоставления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услуг, руководителей многофункциональных центров </w:t>
      </w:r>
      <w:r w:rsidR="006157DA"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пальных услуг с учетом качества </w:t>
      </w:r>
      <w:r w:rsidR="006157DA" w:rsidRPr="00BE6BB9">
        <w:rPr>
          <w:rFonts w:ascii="Times New Roman" w:hAnsi="Times New Roman" w:cs="Times New Roman"/>
          <w:color w:val="000000"/>
          <w:sz w:val="28"/>
          <w:szCs w:val="28"/>
        </w:rPr>
        <w:t>организации предоставления государственных и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услуг, а также о </w:t>
      </w:r>
      <w:r w:rsidR="006157DA" w:rsidRPr="00BE6BB9">
        <w:rPr>
          <w:rFonts w:ascii="Times New Roman" w:hAnsi="Times New Roman" w:cs="Times New Roman"/>
          <w:color w:val="000000"/>
          <w:sz w:val="28"/>
          <w:szCs w:val="28"/>
        </w:rPr>
        <w:t>применении результатов указанной оценки как 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>снования для принятия</w:t>
      </w:r>
      <w:proofErr w:type="gramEnd"/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о </w:t>
      </w:r>
      <w:r w:rsidR="006157DA" w:rsidRPr="00BE6BB9">
        <w:rPr>
          <w:rFonts w:ascii="Times New Roman" w:hAnsi="Times New Roman" w:cs="Times New Roman"/>
          <w:color w:val="000000"/>
          <w:sz w:val="28"/>
          <w:szCs w:val="28"/>
        </w:rPr>
        <w:t>досрочном прекращении исполнения соответствующими руководителями своих должностных обязанностей».</w:t>
      </w:r>
    </w:p>
    <w:p w:rsidR="0059432D" w:rsidRDefault="006157DA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 возможность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жалобы на решения,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действия или бездействие Уполномоче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нного органа, должностного лица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либо муниципального служ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ащего в соответствии со статьей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11.2 Федерального закона № 210-ФЗ и в порядке, установленном постановлением </w:t>
      </w:r>
      <w:r w:rsidR="0059432D" w:rsidRPr="00BE6BB9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20 ноября 2012 года № 1198 «О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</w:t>
      </w:r>
      <w:r w:rsidR="0059432D" w:rsidRPr="00BE6BB9">
        <w:rPr>
          <w:rFonts w:ascii="Times New Roman" w:hAnsi="Times New Roman" w:cs="Times New Roman"/>
          <w:color w:val="000000"/>
          <w:sz w:val="28"/>
          <w:szCs w:val="28"/>
        </w:rPr>
        <w:t>государственной информационной системе, обес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печивающей процесс досудебного, </w:t>
      </w:r>
      <w:r w:rsidR="0059432D" w:rsidRPr="00BE6BB9"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решений и действий (бездействия), совершенных при предоставлении государ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ственных и</w:t>
      </w:r>
      <w:proofErr w:type="gramEnd"/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услуг»</w:t>
      </w:r>
      <w:r w:rsidR="0059432D" w:rsidRPr="00BE6B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432D" w:rsidRDefault="0059432D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Порядок исправления допущенных опечаток и ошибок в выданных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611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результате предоставления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услуги 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документах</w:t>
      </w:r>
    </w:p>
    <w:p w:rsidR="00E67292" w:rsidRPr="00E67292" w:rsidRDefault="00E67292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7292" w:rsidRDefault="0059432D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3.10. В случае выявления опечаток и ошибо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к заявитель вправе обратиться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с заявлением с приложением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указанных в пункте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2.8. настоящего Административного регламента.</w:t>
      </w:r>
    </w:p>
    <w:p w:rsidR="00680D88" w:rsidRPr="00BE6BB9" w:rsidRDefault="0059432D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3.11. Основания отказа в приеме заявления 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б исправлении опечаток и ошибок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указаны в пункте 2.12 настоящего Административного регламента.</w:t>
      </w:r>
    </w:p>
    <w:p w:rsidR="00680D88" w:rsidRPr="00BE6BB9" w:rsidRDefault="00680D8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3.12. Исправление допущенных опечаток и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ошибок в выданных в результате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слуги документах осуществляется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следующем порядке:</w:t>
      </w:r>
    </w:p>
    <w:p w:rsidR="00680D88" w:rsidRPr="00BE6BB9" w:rsidRDefault="00680D8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3.12.1. Заявитель при обнаружении опечаток и ошибок в документах,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выданных в результате предоставления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>муниципал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ьной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услуги,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обращается лично в Уполномоченный орг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ан с заявлением о необходимости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680D88" w:rsidRPr="00BE6BB9" w:rsidRDefault="00680D8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3.12.2. Уполномоченный орган при получении заявления, указанного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подпункте 3.13.1 пункта 3.13. настоящего подраздела, рас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сматривает необходимость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внесения соответствующих изменений в до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кументы, являющиеся результатом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80D88" w:rsidRPr="00BE6BB9" w:rsidRDefault="00680D8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3.12.3. Уполномоченный орган обеспечива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ет устранение опечаток и ошибок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документах, являющихся результатом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E67292" w:rsidRDefault="00680D8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3.13. Срок устранения опечаток и ошибок не должен превышать 3 (трех)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рабочих дней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указанного в подпункте 3.13.1 пункта настоящего подраздела.</w:t>
      </w:r>
    </w:p>
    <w:p w:rsidR="00E67292" w:rsidRDefault="00842A3C" w:rsidP="00E67292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3B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C60171"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</w:t>
      </w:r>
      <w:proofErr w:type="gramStart"/>
      <w:r w:rsidR="00C60171"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="00C60171"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43B49" w:rsidRDefault="00C60171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>и исполнением ответственными должностными лицами положений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>регламента и иных нормативных правовых актов,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устанавливающих требования к предоставлению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</w:t>
      </w:r>
    </w:p>
    <w:p w:rsidR="004F1365" w:rsidRDefault="00C60171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а также принятием ими решений</w:t>
      </w:r>
    </w:p>
    <w:p w:rsidR="00E67292" w:rsidRPr="00E67292" w:rsidRDefault="00E67292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иных нормативных правовых актов,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(Уполномоченного органа), уполномоченными на осуществление контроля за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муниципальной услуги.</w:t>
      </w: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ения служебной корреспонденции,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устная и письменная информация специалистов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и должностных лиц Администрации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(Уполномоченного органа).</w:t>
      </w:r>
    </w:p>
    <w:p w:rsidR="003D5097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3D5097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C60171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рассмотрения, принятия решений и подготовк</w:t>
      </w:r>
      <w:r w:rsidR="003D5097">
        <w:rPr>
          <w:rFonts w:ascii="Times New Roman" w:hAnsi="Times New Roman" w:cs="Times New Roman"/>
          <w:color w:val="000000"/>
          <w:sz w:val="28"/>
          <w:szCs w:val="28"/>
        </w:rPr>
        <w:t xml:space="preserve">и ответов на обращения граждан,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содержащие жалобы на решения, действия (бездействие) должностных лиц.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171" w:rsidRPr="00E67292" w:rsidRDefault="00C60171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проверок полноты и качества предоставления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в 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том числе порядок и формы </w:t>
      </w:r>
      <w:proofErr w:type="gramStart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4.3. Плановые проверки осуществляются на 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годовых планов работы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утверждаемых руково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дителем Уполномоченного органа.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плановой проверке полноты и качества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контролю подлежат:</w:t>
      </w:r>
    </w:p>
    <w:p w:rsidR="00E67292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сроков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E67292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E67292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правильность и обоснованность принятого решени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я об отказе в предоставлении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C60171" w:rsidRPr="00BE6BB9" w:rsidRDefault="00C60171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261168" w:rsidRPr="00EE14F8" w:rsidRDefault="00EE14F8" w:rsidP="00EE14F8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получение от государств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енных органов, органов местного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информации о предполагаемых или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явленных нарушениях нормативных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Российской Федерации, нормативных правовых актов 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Ростовской области в случае предоставления государственной услуги                с переданными государственными полномочиями Ростовской </w:t>
      </w:r>
      <w:proofErr w:type="gramStart"/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органов местного самоуправления 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Ивановс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кого сельского поселения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Сальск</w:t>
      </w:r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ого</w:t>
      </w:r>
      <w:proofErr w:type="spellEnd"/>
      <w:r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075D26" w:rsidRDefault="00075D2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обращения граждан и юридических лиц на на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рушения законодательства, в том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числе на качество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D26" w:rsidRPr="00E67292" w:rsidRDefault="00075D26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должностных лиц за решения и действия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>(бездействие), принимаемые (осуществляемые) ими в ходе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предоставления </w:t>
      </w:r>
      <w:r w:rsidR="00EE14F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6FF6" w:rsidRPr="00966FF6" w:rsidRDefault="00075D26" w:rsidP="00966FF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ок в случае выявления нарушений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Административного регламе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нта, нормативных правовых актов </w:t>
      </w:r>
      <w:r w:rsidR="00966FF6" w:rsidRPr="00EE14F8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Федерации, Ростовской области, муниципальными правовыми актами Сальского района, Ивановского сельского поселения,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</w:t>
      </w:r>
      <w:proofErr w:type="gramEnd"/>
      <w:r w:rsidR="00966FF6" w:rsidRPr="00EE14F8">
        <w:rPr>
          <w:rFonts w:ascii="Times New Roman" w:hAnsi="Times New Roman" w:cs="Times New Roman"/>
          <w:color w:val="000000"/>
          <w:sz w:val="28"/>
          <w:szCs w:val="28"/>
        </w:rPr>
        <w:t>, указанных в части 6 статьи 7</w:t>
      </w:r>
      <w:r w:rsidR="00966FF6" w:rsidRPr="00EE14F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Федерального закона от 27 июля 2010 года № 210-ФЗ «Об организации </w:t>
      </w:r>
      <w:r w:rsidR="00966FF6" w:rsidRPr="00EE14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государственных и муниципальных услуг» (далее - Федеральный закон № 210-ФЗ).</w:t>
      </w:r>
    </w:p>
    <w:p w:rsidR="00075D26" w:rsidRPr="00BE6BB9" w:rsidRDefault="00075D2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осуществляется привлечение в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>иновных лиц к ответственности в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075D26" w:rsidRDefault="00075D26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 за правильность 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своевременность принятия решения о предоставлен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ии (об отказе в предоставлении)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закрепляет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ся в их должностных регламентах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законодательства.</w:t>
      </w:r>
    </w:p>
    <w:p w:rsidR="00E67292" w:rsidRPr="00BE6BB9" w:rsidRDefault="00E67292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D26" w:rsidRDefault="00075D26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предоставлением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</w:t>
      </w:r>
      <w:r w:rsidR="00E67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том числе со стороны граждан, </w:t>
      </w:r>
      <w:r w:rsidRPr="00E67292">
        <w:rPr>
          <w:rFonts w:ascii="Times New Roman" w:hAnsi="Times New Roman" w:cs="Times New Roman"/>
          <w:b/>
          <w:color w:val="000000"/>
          <w:sz w:val="28"/>
          <w:szCs w:val="28"/>
        </w:rPr>
        <w:t>их объединений и организаций</w:t>
      </w:r>
    </w:p>
    <w:p w:rsidR="00E67292" w:rsidRPr="00E67292" w:rsidRDefault="00E67292" w:rsidP="00E672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5D26" w:rsidRPr="00BE6BB9" w:rsidRDefault="005E560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4.5. Граждане, их объединения и организации имеют право осуществлять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путем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информации о ходе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E67292" w:rsidRDefault="0066020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E67292" w:rsidRDefault="0066020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направлять замечания и предложения по у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лучшению доступности и качества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E67292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5E5608" w:rsidRPr="00BE6BB9" w:rsidRDefault="0066020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мерах по устранению нарушений настоящего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66020B" w:rsidRPr="00BE6BB9" w:rsidRDefault="0066020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4.6. Должностные лица Уполномоченного органа принимают меры к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прекращению допущенных нарушений, устраняют причины и условия,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способствующие совершению нарушений.</w:t>
      </w:r>
    </w:p>
    <w:p w:rsidR="0066020B" w:rsidRDefault="0066020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замечаний и предложений граждан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, их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объединений и организаций доводится до сведения лиц, направивших эти замечания и предложения.</w:t>
      </w:r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20B" w:rsidRDefault="003D5097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66020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Досудебный (внесудебный) порядок</w:t>
      </w:r>
      <w:r w:rsid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обжалования решений и действий </w:t>
      </w:r>
      <w:r w:rsidR="0066020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(бездействия) органа, предоставляющего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</w:t>
      </w:r>
      <w:r w:rsidR="0066020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услугу, а также их должностных лиц,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муниципальных</w:t>
      </w:r>
      <w:r w:rsidR="0066020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>служащих</w:t>
      </w:r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020B" w:rsidRDefault="00CA77F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обжалование решения и (или) действий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(бездействия) Уполномоченного органа, должност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ных лиц Уполномоченного органа,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служащих, многофункциона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льного центра, а также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работника многофункционального центра при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досудебном (внесудебном) порядке (далее - жалоба).</w:t>
      </w:r>
      <w:proofErr w:type="gramEnd"/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7FC" w:rsidRDefault="00CA77FC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br/>
        <w:t>заявителя в досудебном (внесудебном) порядке</w:t>
      </w:r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77FC" w:rsidRPr="00BE6BB9" w:rsidRDefault="00CA77F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5.2. В досудебном (внесудебном) порядке з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аявитель (представитель) вправе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обратиться с жалобой в письменной форме на бумажном носителе или в электронной форме:</w:t>
      </w:r>
    </w:p>
    <w:p w:rsidR="00CA77FC" w:rsidRPr="00BE6BB9" w:rsidRDefault="00CA77F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 - на решение и (или) действия (бездействие)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должностного лица, руководителя структурног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о подразделения Уполномоченного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органа, на решение и действия (бездействие) Уполн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омоченного органа, руководителя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органа;</w:t>
      </w:r>
      <w:proofErr w:type="gramEnd"/>
    </w:p>
    <w:p w:rsidR="00543419" w:rsidRDefault="00CA77F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вышестоящий орган на решение и (или) дейс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твия (бездействие) должностного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лица, руководителя структурного подраз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>деления Уполномоченного органа;</w:t>
      </w:r>
    </w:p>
    <w:p w:rsidR="00CA77FC" w:rsidRPr="00BE6BB9" w:rsidRDefault="00CA77F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к руководителю многофункционального центра - на решения и действия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(бездействие) работника многофункционального центра;</w:t>
      </w:r>
    </w:p>
    <w:p w:rsidR="00543419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к учредителю многофункционального центра - на решение и действия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(бездействие) многофункционального центра.</w:t>
      </w:r>
    </w:p>
    <w:p w:rsidR="00CA77FC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органе, многофункциональном центре, у учредителя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многофункционального центра определяются уполномоченные на рассмотрение жалоб должностные лица.</w:t>
      </w:r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FEB" w:rsidRDefault="001B4FEB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Способы информирования заявителей </w:t>
      </w:r>
      <w:r w:rsid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подачи и рассмотрения 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жалобы, в том числе с использованием Ед</w:t>
      </w:r>
      <w:r w:rsid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иного портала государственных и 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 (функций)</w:t>
      </w:r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FEB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5.3. Информация о порядке подачи и рас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смотрения жалобы размещается на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стендах в местах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услуги, на сайте Уполномоченного органа, ЕПГУ, а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также предоставляется в устной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форме по телефону и (или) на личном приеме л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ибо в письменной форме почтовым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отправлением по адресу, указанному заявителем (представителем).</w:t>
      </w:r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FEB" w:rsidRDefault="001B4FEB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</w:t>
      </w:r>
      <w:r w:rsidR="00543419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егулирующих порядок досудебного 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(внесудебного) обжалования действий (бездейс</w:t>
      </w:r>
      <w:r w:rsidR="00543419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твия) и (или) решений, принятых 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(осуществленных) в ходе предоставления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  <w:proofErr w:type="gramEnd"/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FEB" w:rsidRPr="00BE6BB9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 Порядок досудебного (внесудебного)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обжалования решений и действий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(бездействия) Уполномоченного органа, п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редоставляющего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услугу, а также его должностных лиц регулируется:</w:t>
      </w:r>
    </w:p>
    <w:p w:rsidR="001B4FEB" w:rsidRPr="00BE6BB9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«Об организации предоставления 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муниципальных услуг»;</w:t>
      </w:r>
    </w:p>
    <w:p w:rsidR="00EE14F8" w:rsidRPr="00354B11" w:rsidRDefault="00EE14F8" w:rsidP="00EE1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B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</w:t>
      </w:r>
      <w:r>
        <w:rPr>
          <w:rFonts w:ascii="Times New Roman" w:hAnsi="Times New Roman" w:cs="Times New Roman"/>
          <w:sz w:val="28"/>
          <w:szCs w:val="28"/>
        </w:rPr>
        <w:t xml:space="preserve">ых фондов Российской Федерации, </w:t>
      </w:r>
      <w:r w:rsidRPr="00354B11">
        <w:rPr>
          <w:rFonts w:ascii="Times New Roman" w:hAnsi="Times New Roman" w:cs="Times New Roman"/>
          <w:sz w:val="28"/>
          <w:szCs w:val="28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Pr="00354B11"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деятельности, и их должностных лиц, организаций, предусмотренных частью</w:t>
      </w:r>
      <w:proofErr w:type="gramEnd"/>
      <w:r w:rsidRPr="00354B11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а также многофункциональных центров предоставления государственных </w:t>
      </w:r>
      <w:r w:rsidRPr="00354B11">
        <w:rPr>
          <w:rFonts w:ascii="Times New Roman" w:hAnsi="Times New Roman" w:cs="Times New Roman"/>
          <w:sz w:val="28"/>
          <w:szCs w:val="28"/>
        </w:rPr>
        <w:br/>
        <w:t>и муниципальных услуг и их работников»;</w:t>
      </w:r>
    </w:p>
    <w:p w:rsidR="001B4FEB" w:rsidRDefault="001B4FEB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ерации от 20 ноября 2012 №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1198 «О федеральной государственной информа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ционной системе, обеспечивающей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процесс досудебного (внесудебного) обжалования ре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шений и действий (бездействия),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совершенных при предоставлении государственных и муниципальных услуг».</w:t>
      </w:r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5097" w:rsidRDefault="003D5097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выполнения админис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тративных процедур </w:t>
      </w:r>
    </w:p>
    <w:p w:rsidR="00543419" w:rsidRDefault="003D5097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(действий) в </w:t>
      </w:r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многофункциональных центрах предоставления </w:t>
      </w:r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br/>
        <w:t>муниципальных услуг</w:t>
      </w:r>
    </w:p>
    <w:p w:rsidR="003D5097" w:rsidRDefault="001B4FEB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Исчерпывающий перечень административных процедур (действий) </w:t>
      </w:r>
    </w:p>
    <w:p w:rsidR="001B4FEB" w:rsidRDefault="003D5097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</w:t>
      </w:r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услуги, </w:t>
      </w:r>
      <w:proofErr w:type="gramStart"/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выполняемых</w:t>
      </w:r>
      <w:proofErr w:type="gramEnd"/>
      <w:r w:rsidR="001B4FEB" w:rsidRPr="00543419">
        <w:rPr>
          <w:rFonts w:ascii="Times New Roman" w:hAnsi="Times New Roman" w:cs="Times New Roman"/>
          <w:b/>
          <w:color w:val="000000"/>
          <w:sz w:val="28"/>
          <w:szCs w:val="28"/>
        </w:rPr>
        <w:br/>
        <w:t>многофункциональными центрами</w:t>
      </w:r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3419" w:rsidRDefault="00B3529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6.1 Многофункциональный центр осуществляет:</w:t>
      </w:r>
    </w:p>
    <w:p w:rsidR="00B35298" w:rsidRPr="00BE6BB9" w:rsidRDefault="00B3529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заявителей о порядке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многофункциональном центре;</w:t>
      </w:r>
    </w:p>
    <w:p w:rsidR="00B35298" w:rsidRPr="00BE6BB9" w:rsidRDefault="00B35298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услуги, на бумажном носителе, подтве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рждающих содержание электронных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документов, направленных в многофункциональный центр по результатам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уги, а также выдача документов, 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включая составление на 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бумажном носителе и </w:t>
      </w:r>
      <w:proofErr w:type="gramStart"/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>заве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>рение выписок</w:t>
      </w:r>
      <w:proofErr w:type="gramEnd"/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систем органов, предоставляющих 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D044D0"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543419" w:rsidRDefault="00D044D0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D044D0" w:rsidRDefault="00D044D0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1.1 статьи 16 Ф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закона № 210-ФЗ для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реализации своих функций многофункциональные центры вправе привлекать иные организации.</w:t>
      </w:r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419" w:rsidRDefault="00D044D0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543419" w:rsidRDefault="00543419" w:rsidP="0054341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44D0" w:rsidRPr="00BE6BB9" w:rsidRDefault="00D044D0" w:rsidP="00543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6.2. Информирование заявителя многофункциональными центрами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следующими способами:</w:t>
      </w:r>
    </w:p>
    <w:p w:rsidR="00543419" w:rsidRDefault="00D044D0" w:rsidP="00543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а) посредством привлечения средств мас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совой информации, а также путем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информации на официальных 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сайтах и информационных стендах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многофункциональных центров;</w:t>
      </w:r>
    </w:p>
    <w:p w:rsidR="00D044D0" w:rsidRPr="00BE6BB9" w:rsidRDefault="00D044D0" w:rsidP="005434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б) при обращении заявителя в многофункциона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льный центр лично, по телефону,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посредством почтовых отправлений, либо по электронной почте.</w:t>
      </w:r>
    </w:p>
    <w:p w:rsidR="00D044D0" w:rsidRPr="00BE6BB9" w:rsidRDefault="00D044D0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работник много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функционального центра подробно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информирует заявителей по интересующим их вопросам в вежливой корректной формес использованием официально-делового стиля речи.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Рекомендуемое время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предоставления консультации - не более 15 минут, вре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мя ожидания в очереди в секторе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информирования для получения информации о муниципальных услугах не может </w:t>
      </w:r>
      <w:r w:rsidR="00FC57D5" w:rsidRPr="00BE6BB9">
        <w:rPr>
          <w:rFonts w:ascii="Times New Roman" w:hAnsi="Times New Roman" w:cs="Times New Roman"/>
          <w:color w:val="000000"/>
          <w:sz w:val="28"/>
          <w:szCs w:val="28"/>
        </w:rPr>
        <w:t>превышать 15 минут.</w:t>
      </w:r>
    </w:p>
    <w:p w:rsidR="00FC57D5" w:rsidRPr="00BE6BB9" w:rsidRDefault="00B37253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ься с информации о наименовании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организации, фамилии, имени, отчестве и должности работника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многофункционального центра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, принявшего телефонный звонок. Индивидуальное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устное консультирование при обращении заявителя по телефону работни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многофункционального центра осуществляет не более 10 минут;</w:t>
      </w:r>
    </w:p>
    <w:p w:rsidR="00B37253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случае если для подготовки ответа требует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ся более продолжительное время,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работник многофункционального центра, осуще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ствляющий индивидуальное устное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консультирование по телефону, может предложить заявителю:</w:t>
      </w:r>
    </w:p>
    <w:p w:rsidR="0054341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обращение в письменной форме 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(ответ направляется Заявителю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соответствии со сп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особом, указанным в обращении); </w:t>
      </w:r>
    </w:p>
    <w:p w:rsidR="000D3C3F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0D3C3F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направляется в письменном виде в срок не поздне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е 30 календарных дней с момента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обращения в форме электронного документа по адресу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электронной почты, указанному в обращении, поступившем в мн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огофункциональный центр в форме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документа, и в письменной форме по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почтовому адресу, указанному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обращении, поступившем в многофункциональный центр в письменной форме.</w:t>
      </w:r>
      <w:proofErr w:type="gramEnd"/>
    </w:p>
    <w:p w:rsidR="00543419" w:rsidRPr="00BE6BB9" w:rsidRDefault="00543419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3C3F" w:rsidRDefault="000D3C3F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="006F3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</w:t>
      </w:r>
      <w:r w:rsidRPr="00543419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543419" w:rsidRPr="00543419" w:rsidRDefault="00543419" w:rsidP="0054341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3C3F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>При наличии в заявлении о предоставлении муницип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>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 указания о выдаче ре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зультатов оказания услуги через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центр, Уполномоче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нный орган передает документы в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для последующей выдачи заявителю (представителю) способом, согласно заключенным соглашениям о в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заимодействии заключенным между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и многофункциональным 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центром в порядке, утвержденном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</w:t>
      </w:r>
      <w:r w:rsidR="006F3650">
        <w:rPr>
          <w:rFonts w:ascii="Times New Roman" w:hAnsi="Times New Roman" w:cs="Times New Roman"/>
          <w:color w:val="000000"/>
          <w:sz w:val="28"/>
          <w:szCs w:val="28"/>
        </w:rPr>
        <w:t xml:space="preserve">й Федерации от 27.09.2011 № 797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«О взаимодействии между многофункциональными центрами предоставления государственных и</w:t>
      </w:r>
      <w:proofErr w:type="gramEnd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 и федер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альными органами исполнительной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власти, органами государственных внебюджетных фондов, органами государственнойвласти субъектов Российской Федерации, органами местного самоуправления» (далее – Постановление № 797).</w:t>
      </w:r>
    </w:p>
    <w:p w:rsidR="000D3C3F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6.4. Прием заявителей для выдачи документов, являющихся результатом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509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по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рядке очередности при получении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номерного талона из терминала электронной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очереди, соответствующего цели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обращения, либо по предварительной записи.</w:t>
      </w:r>
    </w:p>
    <w:p w:rsidR="0054341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0D3C3F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устанавливает личность заявителя на основании доку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мента, удостоверяющего личность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Федерации;</w:t>
      </w:r>
    </w:p>
    <w:p w:rsidR="0054341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заявителя);</w:t>
      </w:r>
    </w:p>
    <w:p w:rsidR="000D3C3F" w:rsidRPr="00BE6BB9" w:rsidRDefault="000D3C3F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0D3C3F" w:rsidRPr="00BE6BB9" w:rsidRDefault="00025C9C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распечатывает результат предоставления </w:t>
      </w:r>
      <w:r w:rsidR="006F24D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услуги в виде экземпляра электронного документа на бумажном носителе и заверяетего с использованием печати многофункционал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ьного центра (в предусмотренных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Российск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ой Федерации случаях - печати с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025C9C" w:rsidRPr="00BE6BB9" w:rsidRDefault="00AD75F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заверяет экземпляр электронного документа на бумажном носителе с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нормативными правовыми актами Российской Федерации случаях - печати с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br/>
        <w:t>изображением Государственного герба Российской Федерации);</w:t>
      </w:r>
    </w:p>
    <w:p w:rsidR="00543419" w:rsidRDefault="00AD75F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выдает документы заявителю, при необходимост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и запрашивает у заявителя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подпи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си за каждый выданный документ; </w:t>
      </w:r>
    </w:p>
    <w:p w:rsidR="00AD75FE" w:rsidRPr="00BE6BB9" w:rsidRDefault="00AD75FE" w:rsidP="000809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запрашивает согласие заявителя на участие в</w:t>
      </w:r>
      <w:r w:rsidR="00543419">
        <w:rPr>
          <w:rFonts w:ascii="Times New Roman" w:hAnsi="Times New Roman" w:cs="Times New Roman"/>
          <w:color w:val="000000"/>
          <w:sz w:val="28"/>
          <w:szCs w:val="28"/>
        </w:rPr>
        <w:t xml:space="preserve"> смс-опросе для оценки качества </w:t>
      </w:r>
      <w:r w:rsidRPr="00BE6BB9">
        <w:rPr>
          <w:rFonts w:ascii="Times New Roman" w:hAnsi="Times New Roman" w:cs="Times New Roman"/>
          <w:color w:val="000000"/>
          <w:sz w:val="28"/>
          <w:szCs w:val="28"/>
        </w:rPr>
        <w:t>предоставленных услуг многофункциональным центром.</w:t>
      </w:r>
    </w:p>
    <w:p w:rsidR="00B35298" w:rsidRDefault="00B35298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2D06F5" w:rsidRDefault="002D06F5" w:rsidP="00BE6BB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F24DE" w:rsidRDefault="006F24DE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B3E6B" w:rsidRDefault="003B3E6B" w:rsidP="00905C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5C0F" w:rsidRDefault="00905C0F" w:rsidP="00905C0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bookmarkEnd w:id="3"/>
    </w:p>
    <w:p w:rsidR="003B3E6B" w:rsidRDefault="003B3E6B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F8" w:rsidRDefault="00EE14F8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F8" w:rsidRDefault="00EE14F8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F8" w:rsidRDefault="00EE14F8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E14F8" w:rsidRDefault="00EE14F8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D5097" w:rsidRDefault="002D06F5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75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2D06F5" w:rsidRDefault="003D5097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D06F5" w:rsidRPr="008175F9"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 по</w:t>
      </w:r>
      <w:r w:rsidR="002D06F5" w:rsidRPr="008175F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предоставлению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="002D06F5" w:rsidRPr="008175F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главой V.7. </w:t>
      </w:r>
    </w:p>
    <w:p w:rsidR="00B416E8" w:rsidRPr="008175F9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2D06F5" w:rsidRPr="008175F9" w:rsidRDefault="002D06F5" w:rsidP="002D06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06F5" w:rsidRPr="008175F9" w:rsidRDefault="002D06F5" w:rsidP="002D06F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75F9">
        <w:rPr>
          <w:rFonts w:ascii="Times New Roman" w:hAnsi="Times New Roman" w:cs="Times New Roman"/>
          <w:color w:val="000000"/>
          <w:sz w:val="28"/>
          <w:szCs w:val="28"/>
        </w:rPr>
        <w:t>Форма решения об установлении публичного сервитута</w:t>
      </w:r>
    </w:p>
    <w:p w:rsidR="002D06F5" w:rsidRPr="008175F9" w:rsidRDefault="002D06F5" w:rsidP="002D06F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75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Pr="008175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5F9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органа)</w:t>
      </w:r>
    </w:p>
    <w:p w:rsidR="008175F9" w:rsidRPr="008175F9" w:rsidRDefault="008175F9" w:rsidP="002D06F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75F9" w:rsidRPr="008175F9" w:rsidRDefault="008175F9" w:rsidP="008175F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 xml:space="preserve">Кому:___________________________________ </w:t>
      </w:r>
    </w:p>
    <w:p w:rsidR="008175F9" w:rsidRPr="008175F9" w:rsidRDefault="008175F9" w:rsidP="008175F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ИНН____________________________________</w:t>
      </w:r>
    </w:p>
    <w:p w:rsidR="008175F9" w:rsidRPr="008175F9" w:rsidRDefault="008175F9" w:rsidP="008175F9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Представитель:___________________________</w:t>
      </w:r>
      <w:r w:rsidRPr="008175F9">
        <w:rPr>
          <w:rFonts w:ascii="Times New Roman" w:hAnsi="Times New Roman" w:cs="Times New Roman"/>
          <w:color w:val="000000"/>
          <w:sz w:val="26"/>
          <w:szCs w:val="26"/>
        </w:rPr>
        <w:br/>
        <w:t>Контактные данные:______________________</w:t>
      </w:r>
    </w:p>
    <w:p w:rsidR="008175F9" w:rsidRPr="008175F9" w:rsidRDefault="008175F9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  <w:r w:rsidRPr="008175F9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Контактные данные заявителя (представителя):                                                                                                                                  </w:t>
      </w:r>
    </w:p>
    <w:p w:rsidR="008175F9" w:rsidRPr="008175F9" w:rsidRDefault="008175F9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</w:p>
    <w:p w:rsidR="008175F9" w:rsidRPr="008175F9" w:rsidRDefault="008175F9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Тел.:____________________________________</w:t>
      </w:r>
    </w:p>
    <w:p w:rsidR="008175F9" w:rsidRPr="008175F9" w:rsidRDefault="008175F9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175F9">
        <w:rPr>
          <w:rFonts w:ascii="Times New Roman" w:hAnsi="Times New Roman" w:cs="Times New Roman"/>
          <w:color w:val="000000"/>
          <w:sz w:val="26"/>
          <w:szCs w:val="26"/>
        </w:rPr>
        <w:t>Эл</w:t>
      </w:r>
      <w:proofErr w:type="gramStart"/>
      <w:r w:rsidRPr="008175F9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8175F9">
        <w:rPr>
          <w:rFonts w:ascii="Times New Roman" w:hAnsi="Times New Roman" w:cs="Times New Roman"/>
          <w:color w:val="000000"/>
          <w:sz w:val="26"/>
          <w:szCs w:val="26"/>
        </w:rPr>
        <w:t>очта:_______________________________</w:t>
      </w:r>
    </w:p>
    <w:p w:rsidR="008175F9" w:rsidRDefault="008175F9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92410" w:rsidRPr="008175F9" w:rsidRDefault="00392410" w:rsidP="008175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175F9" w:rsidRPr="008175F9" w:rsidRDefault="008175F9" w:rsidP="008175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5F9">
        <w:rPr>
          <w:rFonts w:ascii="Times New Roman" w:hAnsi="Times New Roman" w:cs="Times New Roman"/>
          <w:b/>
          <w:color w:val="000000"/>
          <w:sz w:val="28"/>
          <w:szCs w:val="28"/>
        </w:rPr>
        <w:t>Решение об установлении публичного сервитута</w:t>
      </w:r>
      <w:r w:rsidRPr="008175F9">
        <w:rPr>
          <w:rFonts w:ascii="Times New Roman" w:hAnsi="Times New Roman" w:cs="Times New Roman"/>
          <w:b/>
          <w:color w:val="000000"/>
          <w:sz w:val="28"/>
          <w:szCs w:val="28"/>
        </w:rPr>
        <w:br/>
        <w:t>в отдельных целях</w:t>
      </w:r>
    </w:p>
    <w:p w:rsidR="008175F9" w:rsidRDefault="008175F9" w:rsidP="008175F9">
      <w:pPr>
        <w:spacing w:after="0" w:line="240" w:lineRule="auto"/>
        <w:jc w:val="center"/>
        <w:rPr>
          <w:rFonts w:ascii="TimesNewRomanPS-BoldMT" w:hAnsi="TimesNewRomanPS-BoldMT"/>
          <w:color w:val="000000"/>
          <w:sz w:val="28"/>
          <w:szCs w:val="28"/>
        </w:rPr>
      </w:pPr>
    </w:p>
    <w:p w:rsidR="0022713B" w:rsidRPr="00123C0B" w:rsidRDefault="0022713B" w:rsidP="00227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C0B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123C0B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123C0B">
        <w:rPr>
          <w:rFonts w:ascii="Times New Roman" w:hAnsi="Times New Roman" w:cs="Times New Roman"/>
          <w:color w:val="000000"/>
          <w:sz w:val="24"/>
          <w:szCs w:val="24"/>
        </w:rPr>
        <w:t xml:space="preserve">_                                          </w:t>
      </w:r>
      <w:r w:rsidR="00123C0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23C0B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123C0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23C0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2713B" w:rsidRPr="00123C0B" w:rsidRDefault="0022713B" w:rsidP="002271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C0B">
        <w:rPr>
          <w:rFonts w:ascii="Times New Roman" w:hAnsi="Times New Roman" w:cs="Times New Roman"/>
          <w:color w:val="000000"/>
          <w:sz w:val="24"/>
          <w:szCs w:val="24"/>
        </w:rPr>
        <w:t xml:space="preserve">дата решения уполномоченного                                            номер решения уполномоченного  </w:t>
      </w:r>
    </w:p>
    <w:p w:rsidR="0022713B" w:rsidRPr="00123C0B" w:rsidRDefault="0022713B" w:rsidP="002271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C0B">
        <w:rPr>
          <w:rFonts w:ascii="Times New Roman" w:hAnsi="Times New Roman" w:cs="Times New Roman"/>
          <w:color w:val="000000"/>
          <w:sz w:val="24"/>
          <w:szCs w:val="24"/>
        </w:rPr>
        <w:t>органа государственной власти                                  органа государственной власти</w:t>
      </w:r>
    </w:p>
    <w:p w:rsidR="00A57658" w:rsidRDefault="00A57658" w:rsidP="0022713B">
      <w:pPr>
        <w:spacing w:after="0"/>
        <w:jc w:val="both"/>
        <w:rPr>
          <w:rFonts w:ascii="TimesNewRomanPS-ItalicMT" w:hAnsi="TimesNewRomanPS-ItalicMT"/>
          <w:color w:val="000000"/>
          <w:sz w:val="20"/>
          <w:szCs w:val="20"/>
        </w:rPr>
      </w:pPr>
    </w:p>
    <w:p w:rsidR="00A57658" w:rsidRPr="00123C0B" w:rsidRDefault="0068118D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ходатайства № _________ от ____________ об установлении публичного сервитута в отношении земельных участков (земель) с кадастро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>выми номерами ________________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, расположенных (адрес или описание местоположения таких земельных участков или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br/>
        <w:t>земель) _____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, принято решение об установлении публичного сервитута на срок _________ в отношении указанных земельных участков (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земель) в целях _______________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(размещение или перенос инженерных сооружении; складирование строительных материа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лов,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размещение сооружений и строительной техники;</w:t>
      </w:r>
      <w:proofErr w:type="gramEnd"/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 xml:space="preserve">о пересечений автодорог или ж/д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ие линейных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объектов и инженерных сооружений).</w:t>
      </w:r>
    </w:p>
    <w:p w:rsidR="00EE14F8" w:rsidRDefault="00EE14F8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Сведения о публичном сервитуте: </w:t>
      </w:r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1. Сведение об обладателе публичного сервитута.</w:t>
      </w:r>
    </w:p>
    <w:p w:rsidR="0068118D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2. Сведения о собственнике 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инженерного сооружения, которое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3. Кадастровые номера земельных участков (при их наличии), в отношении которых устанавливается публичный сервитут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: _______________ ;</w:t>
      </w:r>
      <w:proofErr w:type="gramEnd"/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Кадастровый квартал, в котором расположены земли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: __________________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; </w:t>
      </w:r>
      <w:proofErr w:type="gramEnd"/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Адреса или описание местоположения таких земельных участков или земель: </w:t>
      </w:r>
    </w:p>
    <w:p w:rsidR="00E74449" w:rsidRPr="00123C0B" w:rsidRDefault="00E74449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4. Срок публичного сервитута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: ___________________ ;</w:t>
      </w:r>
      <w:proofErr w:type="gramEnd"/>
    </w:p>
    <w:p w:rsidR="00E74449" w:rsidRPr="00123C0B" w:rsidRDefault="00621F90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5. Срок, в течение которого использование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(его части)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и (или) расположенного на нем 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недвижимого имущества в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соответствии с их разрешенным использованием будет невозможно или существенно затруднено в связи с осуществлением сервитута (при наличии такого срока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): _________________ ;</w:t>
      </w:r>
      <w:proofErr w:type="gramEnd"/>
    </w:p>
    <w:p w:rsidR="00621F90" w:rsidRPr="00123C0B" w:rsidRDefault="00621F90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6. Реквизиты решений об утверждении документов или реквизиты документов, предусмотренных пунктом 2 статьи 39.41 ЗК РФ, в случае, если решение об установлении публичного сервитута принималось в соответствии с указанными документами (при наличии решений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 w:rsidR="00392410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21F90" w:rsidRPr="00123C0B" w:rsidRDefault="00B35304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 ;</w:t>
      </w:r>
      <w:proofErr w:type="gramEnd"/>
    </w:p>
    <w:p w:rsidR="00B35304" w:rsidRPr="00123C0B" w:rsidRDefault="00B35304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8.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</w:t>
      </w:r>
      <w:r w:rsidR="00123C0B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): ________________________________________ ;</w:t>
      </w:r>
      <w:proofErr w:type="gramEnd"/>
    </w:p>
    <w:p w:rsidR="00B35304" w:rsidRPr="00123C0B" w:rsidRDefault="00123C0B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муниципальной собственности и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предоставленных гражданам или 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>юридическим лицам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): __________________ ;</w:t>
      </w:r>
      <w:proofErr w:type="gramEnd"/>
    </w:p>
    <w:p w:rsidR="00123C0B" w:rsidRPr="00123C0B" w:rsidRDefault="00123C0B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10.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использования:</w:t>
      </w:r>
    </w:p>
    <w:p w:rsidR="00123C0B" w:rsidRPr="00123C0B" w:rsidRDefault="00123C0B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Ф.И.О. _________________________                Подпись _____________________</w:t>
      </w:r>
    </w:p>
    <w:p w:rsidR="00123C0B" w:rsidRPr="00123C0B" w:rsidRDefault="00123C0B" w:rsidP="00123C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br/>
        <w:t>Должность уполномоченного</w:t>
      </w:r>
    </w:p>
    <w:p w:rsidR="0022713B" w:rsidRPr="00123C0B" w:rsidRDefault="00123C0B" w:rsidP="00123C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____________________ </w:t>
      </w:r>
    </w:p>
    <w:p w:rsidR="008175F9" w:rsidRDefault="0022713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22713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br/>
        <w:t>к Административному регламенту по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предоставлению 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главой V.7. </w:t>
      </w:r>
    </w:p>
    <w:p w:rsidR="00B416E8" w:rsidRPr="008175F9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B416E8" w:rsidRPr="00123C0B" w:rsidRDefault="00B416E8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решения об отказе в предоставлении </w:t>
      </w:r>
      <w:r w:rsidR="0039241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123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123C0B" w:rsidRPr="00123C0B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br/>
        <w:t>(наименование уполномоченного органа)</w:t>
      </w:r>
    </w:p>
    <w:p w:rsidR="00123C0B" w:rsidRPr="00123C0B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Кому: ___________________________ </w:t>
      </w: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ИНН ____________________________ </w:t>
      </w: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Представитель: ___________________ </w:t>
      </w: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данные заявителя (представителя): </w:t>
      </w: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123C0B" w:rsidRP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Тел.: ____________________________ </w:t>
      </w:r>
    </w:p>
    <w:p w:rsid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123C0B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123C0B">
        <w:rPr>
          <w:rFonts w:ascii="Times New Roman" w:hAnsi="Times New Roman" w:cs="Times New Roman"/>
          <w:color w:val="000000"/>
          <w:sz w:val="28"/>
          <w:szCs w:val="28"/>
        </w:rPr>
        <w:t>очта: ________________________</w:t>
      </w:r>
    </w:p>
    <w:p w:rsidR="00123C0B" w:rsidRDefault="00123C0B" w:rsidP="00123C0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3C0B" w:rsidRPr="004F3224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4F32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отказе в предоставлении </w:t>
      </w:r>
      <w:r w:rsidR="0066147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4F3224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</w:p>
    <w:p w:rsidR="00123C0B" w:rsidRPr="004F3224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 xml:space="preserve">№ ______________________________ </w:t>
      </w:r>
      <w:proofErr w:type="gramStart"/>
      <w:r w:rsidRPr="004F322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F3224"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  <w:r w:rsidRPr="004F3224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4F3224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proofErr w:type="gramEnd"/>
      <w:r w:rsidRPr="004F3224">
        <w:rPr>
          <w:rFonts w:ascii="Times New Roman" w:hAnsi="Times New Roman" w:cs="Times New Roman"/>
          <w:color w:val="000000"/>
          <w:sz w:val="28"/>
          <w:szCs w:val="28"/>
        </w:rPr>
        <w:t xml:space="preserve"> и дата решения)</w:t>
      </w:r>
    </w:p>
    <w:p w:rsidR="00123C0B" w:rsidRPr="004F3224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3224" w:rsidRDefault="00123C0B" w:rsidP="004F32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заявления по услуге _________________</w:t>
      </w:r>
      <w:r w:rsidR="0066147C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123C0B" w:rsidRPr="004F3224" w:rsidRDefault="00123C0B" w:rsidP="004F32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>№ ___________ от ____________ и приложенных к нему документов принято решение отказать в предоставлении услуги, по следующим основаниям:</w:t>
      </w:r>
    </w:p>
    <w:p w:rsidR="00123C0B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74" w:type="dxa"/>
        <w:tblLook w:val="04A0"/>
      </w:tblPr>
      <w:tblGrid>
        <w:gridCol w:w="2066"/>
        <w:gridCol w:w="5130"/>
        <w:gridCol w:w="2478"/>
      </w:tblGrid>
      <w:tr w:rsidR="00123C0B" w:rsidTr="00EE14F8">
        <w:tc>
          <w:tcPr>
            <w:tcW w:w="2066" w:type="dxa"/>
          </w:tcPr>
          <w:p w:rsidR="00123C0B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</w:t>
            </w:r>
            <w:r w:rsidR="00123C0B" w:rsidRPr="004F3224">
              <w:rPr>
                <w:rFonts w:ascii="Times New Roman" w:hAnsi="Times New Roman" w:cs="Times New Roman"/>
                <w:color w:val="000000"/>
              </w:rPr>
              <w:t>унк</w:t>
            </w:r>
            <w:r>
              <w:rPr>
                <w:rFonts w:ascii="Times New Roman" w:hAnsi="Times New Roman" w:cs="Times New Roman"/>
                <w:color w:val="000000"/>
              </w:rPr>
              <w:t>та административного регламент</w:t>
            </w:r>
            <w:r w:rsidR="00123C0B" w:rsidRPr="004F3224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130" w:type="dxa"/>
          </w:tcPr>
          <w:p w:rsidR="00123C0B" w:rsidRPr="004F3224" w:rsidRDefault="00CC7421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78" w:type="dxa"/>
          </w:tcPr>
          <w:p w:rsidR="00123C0B" w:rsidRPr="004F3224" w:rsidRDefault="00CC7421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Разъяснение причин отказа в предоставлении услуги</w:t>
            </w:r>
          </w:p>
        </w:tc>
      </w:tr>
      <w:tr w:rsidR="00123C0B" w:rsidTr="00EE14F8">
        <w:tc>
          <w:tcPr>
            <w:tcW w:w="2066" w:type="dxa"/>
            <w:vAlign w:val="center"/>
          </w:tcPr>
          <w:p w:rsidR="00123C0B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2.14.1.</w:t>
            </w:r>
          </w:p>
        </w:tc>
        <w:tc>
          <w:tcPr>
            <w:tcW w:w="5130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РФ. 2.14.6. Границы публичного сервитута не соответствуют предусмотренной документацией по планировке территории зоне</w:t>
            </w:r>
          </w:p>
        </w:tc>
        <w:tc>
          <w:tcPr>
            <w:tcW w:w="2478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123C0B" w:rsidTr="00EE14F8">
        <w:tc>
          <w:tcPr>
            <w:tcW w:w="2066" w:type="dxa"/>
            <w:vAlign w:val="center"/>
          </w:tcPr>
          <w:p w:rsidR="00123C0B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2.14.2.</w:t>
            </w:r>
          </w:p>
        </w:tc>
        <w:tc>
          <w:tcPr>
            <w:tcW w:w="5130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 xml:space="preserve">Не соблюдены условия установления публичного сервитута, предусмотренные статьями 23 и 39.39 </w:t>
            </w:r>
            <w:r w:rsidRPr="004F3224">
              <w:rPr>
                <w:rFonts w:ascii="Times New Roman" w:hAnsi="Times New Roman" w:cs="Times New Roman"/>
                <w:color w:val="000000"/>
              </w:rPr>
              <w:lastRenderedPageBreak/>
              <w:t>ЗК РФ.</w:t>
            </w:r>
          </w:p>
        </w:tc>
        <w:tc>
          <w:tcPr>
            <w:tcW w:w="2478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lastRenderedPageBreak/>
              <w:t xml:space="preserve">Указываются основания такого </w:t>
            </w:r>
            <w:r w:rsidRPr="004F3224">
              <w:rPr>
                <w:rFonts w:ascii="Times New Roman" w:hAnsi="Times New Roman" w:cs="Times New Roman"/>
                <w:color w:val="000000"/>
              </w:rPr>
              <w:lastRenderedPageBreak/>
              <w:t>вывода</w:t>
            </w:r>
          </w:p>
        </w:tc>
      </w:tr>
      <w:tr w:rsidR="00123C0B" w:rsidTr="00EE14F8">
        <w:tc>
          <w:tcPr>
            <w:tcW w:w="2066" w:type="dxa"/>
            <w:vAlign w:val="center"/>
          </w:tcPr>
          <w:p w:rsidR="00123C0B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lastRenderedPageBreak/>
              <w:t>2.14.3.</w:t>
            </w:r>
          </w:p>
        </w:tc>
        <w:tc>
          <w:tcPr>
            <w:tcW w:w="5130" w:type="dxa"/>
          </w:tcPr>
          <w:p w:rsidR="00123C0B" w:rsidRPr="004F3224" w:rsidRDefault="0089440F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сервитут.</w:t>
            </w:r>
          </w:p>
        </w:tc>
        <w:tc>
          <w:tcPr>
            <w:tcW w:w="2478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123C0B" w:rsidTr="00EE14F8">
        <w:tc>
          <w:tcPr>
            <w:tcW w:w="2066" w:type="dxa"/>
            <w:vAlign w:val="center"/>
          </w:tcPr>
          <w:p w:rsidR="00123C0B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2.14.4.</w:t>
            </w:r>
          </w:p>
        </w:tc>
        <w:tc>
          <w:tcPr>
            <w:tcW w:w="5130" w:type="dxa"/>
          </w:tcPr>
          <w:p w:rsidR="00123C0B" w:rsidRPr="004F3224" w:rsidRDefault="0089440F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3224">
              <w:rPr>
                <w:rFonts w:ascii="Times New Roman" w:hAnsi="Times New Roman" w:cs="Times New Roman"/>
                <w:color w:val="000000"/>
              </w:rPr>
      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      </w:r>
            <w:proofErr w:type="gramEnd"/>
            <w:r w:rsidRPr="004F3224">
              <w:rPr>
                <w:rFonts w:ascii="Times New Roman" w:hAnsi="Times New Roman" w:cs="Times New Roman"/>
                <w:color w:val="000000"/>
              </w:rPr>
      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  <w:tc>
          <w:tcPr>
            <w:tcW w:w="2478" w:type="dxa"/>
          </w:tcPr>
          <w:p w:rsidR="00123C0B" w:rsidRPr="004F3224" w:rsidRDefault="006747C8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2.14.5.</w:t>
            </w:r>
          </w:p>
        </w:tc>
        <w:tc>
          <w:tcPr>
            <w:tcW w:w="5130" w:type="dxa"/>
          </w:tcPr>
          <w:p w:rsidR="006747C8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3224">
              <w:rPr>
                <w:rFonts w:ascii="Times New Roman" w:hAnsi="Times New Roman" w:cs="Times New Roman"/>
                <w:color w:val="000000"/>
              </w:rPr>
      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сноса.</w:t>
            </w:r>
            <w:proofErr w:type="gramEnd"/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2.14.6.</w:t>
            </w:r>
          </w:p>
        </w:tc>
        <w:tc>
          <w:tcPr>
            <w:tcW w:w="5130" w:type="dxa"/>
          </w:tcPr>
          <w:p w:rsidR="006747C8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настоящего Кодекса</w:t>
            </w:r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2.14.7.</w:t>
            </w:r>
          </w:p>
        </w:tc>
        <w:tc>
          <w:tcPr>
            <w:tcW w:w="5130" w:type="dxa"/>
          </w:tcPr>
          <w:p w:rsidR="006747C8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</w:t>
            </w:r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2.14.8.</w:t>
            </w:r>
          </w:p>
        </w:tc>
        <w:tc>
          <w:tcPr>
            <w:tcW w:w="5130" w:type="dxa"/>
          </w:tcPr>
          <w:p w:rsidR="006747C8" w:rsidRPr="004F3224" w:rsidRDefault="004F3224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 xml:space="preserve"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</w:t>
            </w:r>
            <w:proofErr w:type="gramStart"/>
            <w:r w:rsidRPr="004F3224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4F3224">
              <w:rPr>
                <w:rFonts w:ascii="Times New Roman" w:hAnsi="Times New Roman" w:cs="Times New Roman"/>
                <w:color w:val="000000"/>
              </w:rPr>
              <w:t xml:space="preserve"> государственных </w:t>
            </w:r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2.14.9.</w:t>
            </w:r>
          </w:p>
        </w:tc>
        <w:tc>
          <w:tcPr>
            <w:tcW w:w="5130" w:type="dxa"/>
          </w:tcPr>
          <w:p w:rsidR="006747C8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747C8" w:rsidTr="00EE14F8">
        <w:tc>
          <w:tcPr>
            <w:tcW w:w="2066" w:type="dxa"/>
            <w:vAlign w:val="center"/>
          </w:tcPr>
          <w:p w:rsidR="006747C8" w:rsidRPr="004F3224" w:rsidRDefault="006747C8" w:rsidP="004F32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2.14.10.</w:t>
            </w:r>
          </w:p>
        </w:tc>
        <w:tc>
          <w:tcPr>
            <w:tcW w:w="5130" w:type="dxa"/>
          </w:tcPr>
          <w:p w:rsidR="006747C8" w:rsidRPr="004F3224" w:rsidRDefault="004F3224" w:rsidP="00123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      </w:r>
          </w:p>
        </w:tc>
        <w:tc>
          <w:tcPr>
            <w:tcW w:w="2478" w:type="dxa"/>
          </w:tcPr>
          <w:p w:rsidR="006747C8" w:rsidRPr="004F3224" w:rsidRDefault="006747C8">
            <w:pPr>
              <w:rPr>
                <w:rFonts w:ascii="Times New Roman" w:hAnsi="Times New Roman" w:cs="Times New Roman"/>
              </w:rPr>
            </w:pPr>
            <w:r w:rsidRPr="004F3224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</w:tbl>
    <w:p w:rsidR="00123C0B" w:rsidRDefault="00123C0B" w:rsidP="00123C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4F3224" w:rsidRDefault="004F3224" w:rsidP="004F32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224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F3224" w:rsidRDefault="004F3224" w:rsidP="004F32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3224">
        <w:rPr>
          <w:rFonts w:ascii="TimesNewRomanPSMT" w:hAnsi="TimesNewRomanPSMT"/>
          <w:color w:val="000000"/>
          <w:sz w:val="28"/>
          <w:szCs w:val="28"/>
        </w:rPr>
        <w:t>Ф.И.О. ______________________Подпись</w:t>
      </w:r>
      <w:r>
        <w:rPr>
          <w:rFonts w:ascii="TimesNewRomanPSMT" w:hAnsi="TimesNewRomanPSMT"/>
          <w:color w:val="000000"/>
          <w:sz w:val="28"/>
          <w:szCs w:val="28"/>
        </w:rPr>
        <w:t xml:space="preserve"> __________________________</w:t>
      </w:r>
    </w:p>
    <w:p w:rsidR="004F3224" w:rsidRP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3224">
        <w:rPr>
          <w:rFonts w:ascii="TimesNewRomanPSMT" w:hAnsi="TimesNewRomanPSMT"/>
          <w:color w:val="000000"/>
          <w:sz w:val="28"/>
          <w:szCs w:val="28"/>
        </w:rPr>
        <w:t>Должность уполномоченного сотрудника</w:t>
      </w: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F3224" w:rsidRDefault="004F3224" w:rsidP="004F3224">
      <w:pPr>
        <w:spacing w:after="0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3D5097" w:rsidRDefault="004F3224" w:rsidP="00B416E8">
      <w:pPr>
        <w:spacing w:after="0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Приложение № 3 </w:t>
      </w:r>
    </w:p>
    <w:p w:rsidR="00B416E8" w:rsidRDefault="003D5097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 </w:t>
      </w:r>
      <w:r w:rsidR="004F3224">
        <w:rPr>
          <w:rFonts w:ascii="TimesNewRomanPSMT" w:hAnsi="TimesNewRomanPSMT"/>
          <w:color w:val="000000"/>
          <w:sz w:val="28"/>
          <w:szCs w:val="28"/>
        </w:rPr>
        <w:t>Административному регламенту по</w:t>
      </w:r>
      <w:r w:rsidR="004F3224">
        <w:rPr>
          <w:rFonts w:ascii="TimesNewRomanPSMT" w:hAnsi="TimesNewRomanPSMT"/>
          <w:color w:val="000000"/>
          <w:sz w:val="28"/>
          <w:szCs w:val="28"/>
        </w:rPr>
        <w:br/>
      </w:r>
      <w:r w:rsidR="00B416E8"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предоставлению </w:t>
      </w:r>
      <w:r w:rsidR="00B416E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416E8"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главой V.7. </w:t>
      </w:r>
    </w:p>
    <w:p w:rsidR="00B416E8" w:rsidRPr="008175F9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4F3224" w:rsidRDefault="004F3224" w:rsidP="004F3224">
      <w:pPr>
        <w:spacing w:after="0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712FA3" w:rsidRDefault="00712FA3" w:rsidP="0066147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t>Форма решения о возврате документов, необходимых для</w:t>
      </w:r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br/>
        <w:t>предоставления услуги</w:t>
      </w:r>
    </w:p>
    <w:p w:rsidR="004F3224" w:rsidRDefault="00712FA3" w:rsidP="00712FA3">
      <w:pPr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Pr="00712F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FA3">
        <w:rPr>
          <w:rFonts w:ascii="Times New Roman" w:hAnsi="Times New Roman" w:cs="Times New Roman"/>
          <w:color w:val="000000"/>
        </w:rPr>
        <w:t>(наименование уполномоченного органа)</w:t>
      </w:r>
    </w:p>
    <w:p w:rsidR="00712FA3" w:rsidRDefault="00712FA3" w:rsidP="00712FA3">
      <w:pPr>
        <w:spacing w:after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712FA3" w:rsidRP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Кому: 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712FA3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12FA3" w:rsidRP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 xml:space="preserve"> ИНН 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712FA3" w:rsidRP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Представитель: 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EE14F8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Контактные данные заявителя</w:t>
      </w:r>
    </w:p>
    <w:p w:rsid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 xml:space="preserve"> (представителя):</w:t>
      </w:r>
    </w:p>
    <w:p w:rsidR="00712FA3" w:rsidRP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712FA3" w:rsidRP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Тел.: 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712FA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12FA3">
        <w:rPr>
          <w:rFonts w:ascii="Times New Roman" w:hAnsi="Times New Roman" w:cs="Times New Roman"/>
          <w:color w:val="000000"/>
          <w:sz w:val="28"/>
          <w:szCs w:val="28"/>
        </w:rPr>
        <w:t>очта: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712FA3" w:rsidRDefault="00712FA3" w:rsidP="00712FA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2FA3" w:rsidRPr="00712FA3" w:rsidRDefault="00712FA3" w:rsidP="00712FA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gramStart"/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proofErr w:type="gramEnd"/>
      <w:r w:rsidRPr="00712F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возврате документов, необходимых для предоставления услуги</w:t>
      </w:r>
    </w:p>
    <w:p w:rsidR="00712FA3" w:rsidRDefault="00712FA3" w:rsidP="00712FA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12FA3">
        <w:rPr>
          <w:rFonts w:ascii="Times New Roman" w:hAnsi="Times New Roman" w:cs="Times New Roman"/>
          <w:color w:val="000000"/>
        </w:rPr>
        <w:t xml:space="preserve"> № ________________________________ </w:t>
      </w:r>
      <w:proofErr w:type="gramStart"/>
      <w:r w:rsidRPr="00712FA3">
        <w:rPr>
          <w:rFonts w:ascii="Times New Roman" w:hAnsi="Times New Roman" w:cs="Times New Roman"/>
          <w:color w:val="000000"/>
        </w:rPr>
        <w:t>от</w:t>
      </w:r>
      <w:proofErr w:type="gramEnd"/>
      <w:r w:rsidRPr="00712FA3">
        <w:rPr>
          <w:rFonts w:ascii="Times New Roman" w:hAnsi="Times New Roman" w:cs="Times New Roman"/>
          <w:color w:val="000000"/>
        </w:rPr>
        <w:t xml:space="preserve"> ______________</w:t>
      </w:r>
      <w:r w:rsidRPr="00712FA3">
        <w:rPr>
          <w:rFonts w:ascii="Times New Roman" w:hAnsi="Times New Roman" w:cs="Times New Roman"/>
          <w:color w:val="000000"/>
        </w:rPr>
        <w:br/>
      </w:r>
      <w:r w:rsidRPr="00712FA3">
        <w:rPr>
          <w:rFonts w:ascii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712FA3">
        <w:rPr>
          <w:rFonts w:ascii="Times New Roman" w:hAnsi="Times New Roman" w:cs="Times New Roman"/>
          <w:color w:val="000000"/>
          <w:sz w:val="16"/>
          <w:szCs w:val="16"/>
        </w:rPr>
        <w:t>номер</w:t>
      </w:r>
      <w:proofErr w:type="gramEnd"/>
      <w:r w:rsidRPr="00712FA3">
        <w:rPr>
          <w:rFonts w:ascii="Times New Roman" w:hAnsi="Times New Roman" w:cs="Times New Roman"/>
          <w:color w:val="000000"/>
          <w:sz w:val="16"/>
          <w:szCs w:val="16"/>
        </w:rPr>
        <w:t xml:space="preserve"> и дата решения)</w:t>
      </w:r>
    </w:p>
    <w:p w:rsidR="00712FA3" w:rsidRDefault="00712FA3" w:rsidP="00712FA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12FA3" w:rsidRDefault="00712FA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FA3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заявления по услуге ____________________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proofErr w:type="spellStart"/>
      <w:r w:rsidRPr="00712FA3">
        <w:rPr>
          <w:rFonts w:ascii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712FA3">
        <w:rPr>
          <w:rFonts w:ascii="Times New Roman" w:hAnsi="Times New Roman" w:cs="Times New Roman"/>
          <w:color w:val="000000"/>
          <w:sz w:val="28"/>
          <w:szCs w:val="28"/>
        </w:rPr>
        <w:t>) № ____________ от _____________ и приложенных к нему документов принято решение о возврате документов, по следующим основаниям:</w:t>
      </w:r>
    </w:p>
    <w:p w:rsidR="00712FA3" w:rsidRDefault="00712FA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2066"/>
        <w:gridCol w:w="4992"/>
        <w:gridCol w:w="2406"/>
      </w:tblGrid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№ пункта административного регламента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Разъяснение причин отказа в предоставлении услуги</w:t>
            </w:r>
          </w:p>
        </w:tc>
      </w:tr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2.12.1.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2.12.2.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2.12.3.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 xml:space="preserve">Указываются основания такого </w:t>
            </w:r>
            <w:r w:rsidRPr="00712FA3">
              <w:rPr>
                <w:rFonts w:ascii="Times New Roman" w:hAnsi="Times New Roman" w:cs="Times New Roman"/>
                <w:color w:val="000000"/>
              </w:rPr>
              <w:lastRenderedPageBreak/>
              <w:t>вывода</w:t>
            </w:r>
          </w:p>
        </w:tc>
      </w:tr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lastRenderedPageBreak/>
              <w:t>2.12.4.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Заявитель не является лицом, предусмотренным статьей 39.40 ЗК РФ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712FA3" w:rsidTr="00712FA3">
        <w:tc>
          <w:tcPr>
            <w:tcW w:w="1270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2.12.5</w:t>
            </w:r>
          </w:p>
        </w:tc>
        <w:tc>
          <w:tcPr>
            <w:tcW w:w="564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Подано ходатайство об установлении публичного сервитута в целях, не предусмотренных статьей 39.37 Земельного кодекса Российской Федерации</w:t>
            </w:r>
          </w:p>
        </w:tc>
        <w:tc>
          <w:tcPr>
            <w:tcW w:w="2552" w:type="dxa"/>
          </w:tcPr>
          <w:p w:rsidR="00712FA3" w:rsidRPr="00712FA3" w:rsidRDefault="00712FA3" w:rsidP="00712FA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2FA3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</w:tbl>
    <w:p w:rsidR="0066147C" w:rsidRDefault="0066147C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в орган, уполномоченный на 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с </w:t>
      </w:r>
      <w:r w:rsidRPr="00E24D63">
        <w:rPr>
          <w:rFonts w:ascii="Times New Roman" w:hAnsi="Times New Roman" w:cs="Times New Roman"/>
          <w:color w:val="000000"/>
          <w:sz w:val="28"/>
          <w:szCs w:val="28"/>
        </w:rPr>
        <w:t>заявлением о предоставлении услуги после устранения указанных нарушений.</w:t>
      </w:r>
    </w:p>
    <w:p w:rsidR="00712FA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орядке путем направления жалобы </w:t>
      </w:r>
      <w:r w:rsidRPr="00E24D63">
        <w:rPr>
          <w:rFonts w:ascii="Times New Roman" w:hAnsi="Times New Roman" w:cs="Times New Roman"/>
          <w:color w:val="000000"/>
          <w:sz w:val="28"/>
          <w:szCs w:val="28"/>
        </w:rPr>
        <w:t>в орган, уполномоченный на предоставление услуги, а также в судебном порядке.</w:t>
      </w: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Pr="00E24D63" w:rsidRDefault="00E24D63" w:rsidP="003D50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color w:val="000000"/>
          <w:sz w:val="28"/>
          <w:szCs w:val="28"/>
        </w:rPr>
        <w:t>Ф.И.О. _______________________  Подпись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E24D63" w:rsidRPr="00E24D63" w:rsidRDefault="00E24D63" w:rsidP="003D50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3D50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color w:val="000000"/>
          <w:sz w:val="28"/>
          <w:szCs w:val="28"/>
        </w:rPr>
        <w:t>Должность уполномоченного сотрудника</w:t>
      </w: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712F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16E8" w:rsidRDefault="00E24D63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4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</w:t>
      </w:r>
      <w:r w:rsidR="00E24D63" w:rsidRPr="00E24D63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регламенту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главой V.7. </w:t>
      </w:r>
    </w:p>
    <w:p w:rsidR="00B416E8" w:rsidRPr="008175F9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E24D63" w:rsidRDefault="00E24D63" w:rsidP="00E24D63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4D63" w:rsidRDefault="00E24D63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заявления о предоставлении </w:t>
      </w:r>
      <w:r w:rsidR="0066147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E24D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  <w:r w:rsidRPr="00E24D63">
        <w:rPr>
          <w:rFonts w:ascii="Times New Roman" w:hAnsi="Times New Roman" w:cs="Times New Roman"/>
          <w:b/>
          <w:color w:val="000000"/>
          <w:sz w:val="28"/>
          <w:szCs w:val="28"/>
        </w:rPr>
        <w:br/>
        <w:t>«Установление публичного сервитута в отдельных целях»</w:t>
      </w:r>
    </w:p>
    <w:p w:rsidR="00E24D63" w:rsidRDefault="00E24D63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E24D63" w:rsidTr="0030161E">
        <w:tc>
          <w:tcPr>
            <w:tcW w:w="9854" w:type="dxa"/>
            <w:gridSpan w:val="2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b/>
                <w:color w:val="000000"/>
              </w:rPr>
              <w:t>Ходатайство об установлении публичного сервитута</w:t>
            </w:r>
          </w:p>
        </w:tc>
      </w:tr>
      <w:tr w:rsidR="00E24D63" w:rsidTr="0030161E">
        <w:tc>
          <w:tcPr>
            <w:tcW w:w="9854" w:type="dxa"/>
            <w:gridSpan w:val="2"/>
          </w:tcPr>
          <w:p w:rsidR="002D5CCB" w:rsidRPr="00A42EB8" w:rsidRDefault="00E24D63" w:rsidP="00E24D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 xml:space="preserve">________________________________________________________________________ </w:t>
            </w:r>
          </w:p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D5CCB" w:rsidTr="0030161E">
        <w:tc>
          <w:tcPr>
            <w:tcW w:w="9854" w:type="dxa"/>
            <w:gridSpan w:val="2"/>
          </w:tcPr>
          <w:p w:rsidR="002D5CCB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Сокращенное наименование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Организационно-правовая форма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ОГРН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ИНН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D5CCB" w:rsidTr="0030161E">
        <w:tc>
          <w:tcPr>
            <w:tcW w:w="9854" w:type="dxa"/>
            <w:gridSpan w:val="2"/>
          </w:tcPr>
          <w:p w:rsidR="002D5CCB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Сведения о представителе заявителя:</w:t>
            </w: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2D5CCB">
            <w:pPr>
              <w:tabs>
                <w:tab w:val="left" w:pos="2865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Имя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Отчество (при наличии)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4D63" w:rsidTr="00E24D63">
        <w:tc>
          <w:tcPr>
            <w:tcW w:w="4927" w:type="dxa"/>
          </w:tcPr>
          <w:p w:rsidR="00E24D63" w:rsidRPr="00A42EB8" w:rsidRDefault="002D5CCB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927" w:type="dxa"/>
          </w:tcPr>
          <w:p w:rsidR="00E24D63" w:rsidRPr="00A42EB8" w:rsidRDefault="00E24D63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D5CCB" w:rsidTr="0030161E">
        <w:tc>
          <w:tcPr>
            <w:tcW w:w="9854" w:type="dxa"/>
            <w:gridSpan w:val="2"/>
          </w:tcPr>
          <w:p w:rsidR="002D5CCB" w:rsidRPr="00A42EB8" w:rsidRDefault="00464FE0" w:rsidP="0066147C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>о(</w:t>
            </w:r>
            <w:proofErr w:type="spellStart"/>
            <w:proofErr w:type="gramEnd"/>
            <w:r w:rsidRPr="00A42EB8">
              <w:rPr>
                <w:rFonts w:ascii="Times New Roman" w:hAnsi="Times New Roman" w:cs="Times New Roman"/>
                <w:color w:val="000000"/>
              </w:rPr>
              <w:t>ых</w:t>
            </w:r>
            <w:proofErr w:type="spellEnd"/>
            <w:r w:rsidRPr="00A42EB8">
              <w:rPr>
                <w:rFonts w:ascii="Times New Roman" w:hAnsi="Times New Roman" w:cs="Times New Roman"/>
                <w:color w:val="000000"/>
              </w:rPr>
              <w:t>) участка(</w:t>
            </w:r>
            <w:proofErr w:type="spellStart"/>
            <w:r w:rsidRPr="00A42EB8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A42EB8">
              <w:rPr>
                <w:rFonts w:ascii="Times New Roman" w:hAnsi="Times New Roman" w:cs="Times New Roman"/>
                <w:color w:val="000000"/>
              </w:rPr>
              <w:t>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  <w:r w:rsidR="0066147C" w:rsidRPr="00A42EB8">
              <w:rPr>
                <w:rFonts w:ascii="Times New Roman" w:hAnsi="Times New Roman" w:cs="Times New Roman"/>
                <w:color w:val="000000"/>
              </w:rPr>
              <w:t xml:space="preserve"> _____________________</w:t>
            </w:r>
            <w:r w:rsidR="0066147C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Pr="00A42EB8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_______________________________________________________________________________________</w:t>
            </w:r>
          </w:p>
        </w:tc>
      </w:tr>
      <w:tr w:rsidR="00464FE0" w:rsidTr="0030161E">
        <w:tc>
          <w:tcPr>
            <w:tcW w:w="9854" w:type="dxa"/>
            <w:gridSpan w:val="2"/>
          </w:tcPr>
          <w:p w:rsidR="00464FE0" w:rsidRPr="00A42EB8" w:rsidRDefault="00464FE0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Испрашиваемый срок публичного сервитута ___________________________________</w:t>
            </w:r>
          </w:p>
        </w:tc>
      </w:tr>
      <w:tr w:rsidR="00464FE0" w:rsidTr="0030161E">
        <w:tc>
          <w:tcPr>
            <w:tcW w:w="9854" w:type="dxa"/>
            <w:gridSpan w:val="2"/>
          </w:tcPr>
          <w:p w:rsidR="00464FE0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      </w: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>существенно затруднено</w:t>
            </w:r>
            <w:proofErr w:type="gramEnd"/>
            <w:r w:rsidRPr="00A42EB8">
              <w:rPr>
                <w:rFonts w:ascii="Times New Roman" w:hAnsi="Times New Roman" w:cs="Times New Roman"/>
                <w:color w:val="000000"/>
              </w:rPr>
              <w:t xml:space="preserve"> (при возникновении таких обстоятельств) ________________________________________________________________</w:t>
            </w: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Обоснование необходимости установления публичного сервитута __________________________</w:t>
            </w: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A42EB8">
              <w:rPr>
                <w:rFonts w:ascii="Times New Roman" w:hAnsi="Times New Roman" w:cs="Times New Roman"/>
                <w:color w:val="000000"/>
              </w:rPr>
              <w:t xml:space="preserve"> переносится в связи с изъятием такого </w:t>
            </w:r>
            <w:r w:rsidRPr="00A42EB8">
              <w:rPr>
                <w:rFonts w:ascii="Times New Roman" w:hAnsi="Times New Roman" w:cs="Times New Roman"/>
                <w:color w:val="000000"/>
              </w:rPr>
              <w:lastRenderedPageBreak/>
              <w:t>земельного участка для государственных или муниципальных нужд)</w:t>
            </w:r>
            <w:r w:rsidRPr="00A42EB8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______________________________________________________________________________________</w:t>
            </w:r>
          </w:p>
        </w:tc>
      </w:tr>
      <w:tr w:rsidR="00C9139C" w:rsidTr="00464FE0">
        <w:tc>
          <w:tcPr>
            <w:tcW w:w="4927" w:type="dxa"/>
            <w:vMerge w:val="restart"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lastRenderedPageBreak/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>сервитут</w:t>
            </w:r>
            <w:proofErr w:type="gramEnd"/>
            <w:r w:rsidRPr="00A42EB8">
              <w:rPr>
                <w:rFonts w:ascii="Times New Roman" w:hAnsi="Times New Roman" w:cs="Times New Roman"/>
                <w:color w:val="00000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927" w:type="dxa"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9139C" w:rsidTr="00464FE0">
        <w:tc>
          <w:tcPr>
            <w:tcW w:w="4927" w:type="dxa"/>
            <w:vMerge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27" w:type="dxa"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9139C" w:rsidTr="00464FE0">
        <w:tc>
          <w:tcPr>
            <w:tcW w:w="4927" w:type="dxa"/>
            <w:vMerge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27" w:type="dxa"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Сведения о способах представления результатов рассмотрения ходатайства:</w:t>
            </w:r>
          </w:p>
        </w:tc>
      </w:tr>
      <w:tr w:rsidR="00464FE0" w:rsidTr="00464FE0">
        <w:tc>
          <w:tcPr>
            <w:tcW w:w="4927" w:type="dxa"/>
          </w:tcPr>
          <w:p w:rsidR="00464FE0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927" w:type="dxa"/>
          </w:tcPr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9139C" w:rsidRPr="00A42EB8" w:rsidRDefault="00C9139C" w:rsidP="00E24D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 xml:space="preserve">___________________ </w:t>
            </w:r>
          </w:p>
          <w:p w:rsidR="00464FE0" w:rsidRPr="00A42EB8" w:rsidRDefault="00C9139C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(да/нет)</w:t>
            </w:r>
          </w:p>
        </w:tc>
      </w:tr>
      <w:tr w:rsidR="00464FE0" w:rsidTr="00464FE0">
        <w:tc>
          <w:tcPr>
            <w:tcW w:w="4927" w:type="dxa"/>
          </w:tcPr>
          <w:p w:rsidR="00464FE0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927" w:type="dxa"/>
          </w:tcPr>
          <w:p w:rsidR="00C9139C" w:rsidRPr="00A42EB8" w:rsidRDefault="00C9139C" w:rsidP="00C9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9139C" w:rsidRPr="00A42EB8" w:rsidRDefault="00C9139C" w:rsidP="00C9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 xml:space="preserve">___________________ </w:t>
            </w:r>
          </w:p>
          <w:p w:rsidR="00464FE0" w:rsidRPr="00A42EB8" w:rsidRDefault="00C9139C" w:rsidP="00C9139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(да/нет)</w:t>
            </w: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Документы, прилагаемые к ходатайству: ___________________________________________________________</w:t>
            </w:r>
          </w:p>
        </w:tc>
      </w:tr>
      <w:tr w:rsidR="00C9139C" w:rsidTr="0030161E">
        <w:tc>
          <w:tcPr>
            <w:tcW w:w="9854" w:type="dxa"/>
            <w:gridSpan w:val="2"/>
          </w:tcPr>
          <w:p w:rsidR="00C9139C" w:rsidRPr="00A42EB8" w:rsidRDefault="00C9139C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 xml:space="preserve">Подтверждаю согласие на обработку персональных данных (сбор, систематизацию, </w:t>
            </w:r>
            <w:r w:rsidR="0045099A" w:rsidRPr="00A42EB8">
              <w:rPr>
                <w:rFonts w:ascii="Times New Roman" w:hAnsi="Times New Roman" w:cs="Times New Roman"/>
                <w:color w:val="000000"/>
              </w:rPr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45099A" w:rsidTr="0030161E">
        <w:tc>
          <w:tcPr>
            <w:tcW w:w="9854" w:type="dxa"/>
            <w:gridSpan w:val="2"/>
          </w:tcPr>
          <w:p w:rsidR="0045099A" w:rsidRPr="00A42EB8" w:rsidRDefault="0045099A" w:rsidP="00A42EB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464FE0" w:rsidTr="00464FE0">
        <w:tc>
          <w:tcPr>
            <w:tcW w:w="4927" w:type="dxa"/>
          </w:tcPr>
          <w:p w:rsidR="00464FE0" w:rsidRPr="00A42EB8" w:rsidRDefault="0045099A" w:rsidP="00A42EB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Подпись:</w:t>
            </w:r>
          </w:p>
        </w:tc>
        <w:tc>
          <w:tcPr>
            <w:tcW w:w="4927" w:type="dxa"/>
          </w:tcPr>
          <w:p w:rsidR="00464FE0" w:rsidRPr="00A42EB8" w:rsidRDefault="0045099A" w:rsidP="00A42EB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Дата:</w:t>
            </w:r>
          </w:p>
        </w:tc>
      </w:tr>
      <w:tr w:rsidR="00464FE0" w:rsidTr="00464FE0">
        <w:tc>
          <w:tcPr>
            <w:tcW w:w="4927" w:type="dxa"/>
          </w:tcPr>
          <w:p w:rsidR="00A42EB8" w:rsidRPr="00A42EB8" w:rsidRDefault="00A42EB8" w:rsidP="00E24D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4FE0" w:rsidRP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</w:rPr>
              <w:t>_ _____________________</w:t>
            </w:r>
            <w:r w:rsidRPr="00A42EB8">
              <w:rPr>
                <w:rFonts w:ascii="Times New Roman" w:hAnsi="Times New Roman" w:cs="Times New Roman"/>
                <w:color w:val="000000"/>
              </w:rPr>
              <w:t xml:space="preserve"> (подпись) (инициалы, фамилия)</w:t>
            </w:r>
          </w:p>
        </w:tc>
        <w:tc>
          <w:tcPr>
            <w:tcW w:w="4927" w:type="dxa"/>
          </w:tcPr>
          <w:p w:rsidR="00A42EB8" w:rsidRPr="00A42EB8" w:rsidRDefault="00A42EB8" w:rsidP="00E24D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4FE0" w:rsidRPr="00A42EB8" w:rsidRDefault="00A42EB8" w:rsidP="00E24D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2EB8">
              <w:rPr>
                <w:rFonts w:ascii="Times New Roman" w:hAnsi="Times New Roman" w:cs="Times New Roman"/>
                <w:color w:val="000000"/>
              </w:rPr>
              <w:t xml:space="preserve">«____» ____________ ______ </w:t>
            </w:r>
            <w:proofErr w:type="gramStart"/>
            <w:r w:rsidRPr="00A42EB8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A42E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E24D63" w:rsidRDefault="00E24D63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2EB8" w:rsidRDefault="00A42EB8" w:rsidP="00E24D6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A42EB8" w:rsidSect="00BE6B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5097" w:rsidRDefault="00A42EB8" w:rsidP="00A42EB8">
      <w:pPr>
        <w:spacing w:after="0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При</w:t>
      </w:r>
      <w:r w:rsidR="00B416E8">
        <w:rPr>
          <w:rFonts w:ascii="TimesNewRomanPSMT" w:hAnsi="TimesNewRomanPSMT"/>
          <w:color w:val="000000"/>
          <w:sz w:val="28"/>
          <w:szCs w:val="28"/>
        </w:rPr>
        <w:t xml:space="preserve">ложение № 3 </w:t>
      </w:r>
    </w:p>
    <w:p w:rsidR="00B416E8" w:rsidRDefault="003D5097" w:rsidP="00A42EB8">
      <w:pPr>
        <w:spacing w:after="0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 </w:t>
      </w:r>
      <w:r w:rsidR="00B416E8">
        <w:rPr>
          <w:rFonts w:ascii="TimesNewRomanPSMT" w:hAnsi="TimesNewRomanPSMT"/>
          <w:color w:val="000000"/>
          <w:sz w:val="28"/>
          <w:szCs w:val="28"/>
        </w:rPr>
        <w:t xml:space="preserve">Административному </w:t>
      </w:r>
      <w:r w:rsidR="00A42EB8">
        <w:rPr>
          <w:rFonts w:ascii="TimesNewRomanPSMT" w:hAnsi="TimesNewRomanPSMT"/>
          <w:color w:val="000000"/>
          <w:sz w:val="28"/>
          <w:szCs w:val="28"/>
        </w:rPr>
        <w:t xml:space="preserve">регламенту </w:t>
      </w:r>
      <w:proofErr w:type="gramStart"/>
      <w:r w:rsidR="00B416E8">
        <w:rPr>
          <w:rFonts w:ascii="TimesNewRomanPSMT" w:hAnsi="TimesNewRomanPSMT"/>
          <w:color w:val="000000"/>
          <w:sz w:val="28"/>
          <w:szCs w:val="28"/>
        </w:rPr>
        <w:t>по</w:t>
      </w:r>
      <w:proofErr w:type="gramEnd"/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23C0B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«Ус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тановление публичного сервитута </w:t>
      </w:r>
    </w:p>
    <w:p w:rsidR="00B416E8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главой V.7. </w:t>
      </w:r>
    </w:p>
    <w:p w:rsidR="00B416E8" w:rsidRPr="008175F9" w:rsidRDefault="00B416E8" w:rsidP="00B416E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BB9">
        <w:rPr>
          <w:rFonts w:ascii="Times New Roman" w:hAnsi="Times New Roman" w:cs="Times New Roman"/>
          <w:color w:val="000000"/>
          <w:sz w:val="28"/>
          <w:szCs w:val="28"/>
        </w:rPr>
        <w:t>Земельного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одекса Российской Федерации»</w:t>
      </w:r>
    </w:p>
    <w:p w:rsidR="00A42EB8" w:rsidRDefault="00A42EB8" w:rsidP="00A42EB8">
      <w:pPr>
        <w:spacing w:after="0"/>
        <w:ind w:firstLine="709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A42EB8" w:rsidRPr="00B416E8" w:rsidRDefault="00A42EB8" w:rsidP="00A42EB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1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B416E8" w:rsidRPr="00B416E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B416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 в целях установления публичного сервитута в отдельных целях»</w:t>
      </w:r>
    </w:p>
    <w:p w:rsidR="00B416E8" w:rsidRDefault="00B416E8" w:rsidP="00A42EB8">
      <w:pPr>
        <w:spacing w:after="0"/>
        <w:ind w:firstLine="709"/>
        <w:jc w:val="center"/>
        <w:rPr>
          <w:rFonts w:ascii="TimesNewRomanPS-BoldMT" w:hAnsi="TimesNewRomanPS-BoldMT"/>
          <w:color w:val="000000"/>
        </w:rPr>
      </w:pPr>
    </w:p>
    <w:tbl>
      <w:tblPr>
        <w:tblStyle w:val="a3"/>
        <w:tblW w:w="15022" w:type="dxa"/>
        <w:tblLayout w:type="fixed"/>
        <w:tblLook w:val="04A0"/>
      </w:tblPr>
      <w:tblGrid>
        <w:gridCol w:w="2072"/>
        <w:gridCol w:w="2377"/>
        <w:gridCol w:w="1755"/>
        <w:gridCol w:w="2410"/>
        <w:gridCol w:w="1984"/>
        <w:gridCol w:w="2047"/>
        <w:gridCol w:w="2377"/>
      </w:tblGrid>
      <w:tr w:rsidR="00DC776F" w:rsidTr="003D5097">
        <w:tc>
          <w:tcPr>
            <w:tcW w:w="2072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237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Содержание административных действий</w:t>
            </w:r>
          </w:p>
        </w:tc>
        <w:tc>
          <w:tcPr>
            <w:tcW w:w="1755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410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Критерии принятия решения</w:t>
            </w:r>
          </w:p>
        </w:tc>
        <w:tc>
          <w:tcPr>
            <w:tcW w:w="237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DC776F" w:rsidTr="003D5097">
        <w:tc>
          <w:tcPr>
            <w:tcW w:w="2072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7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A42EB8" w:rsidTr="003D5097">
        <w:tc>
          <w:tcPr>
            <w:tcW w:w="15022" w:type="dxa"/>
            <w:gridSpan w:val="7"/>
          </w:tcPr>
          <w:p w:rsidR="00A42EB8" w:rsidRDefault="00F0417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Проверка документов и регистрация заявления</w:t>
            </w:r>
          </w:p>
        </w:tc>
      </w:tr>
      <w:tr w:rsidR="00931F77" w:rsidTr="003D5097">
        <w:tc>
          <w:tcPr>
            <w:tcW w:w="2072" w:type="dxa"/>
            <w:vMerge w:val="restart"/>
          </w:tcPr>
          <w:p w:rsidR="00931F77" w:rsidRDefault="00931F77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77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Прием и проверка комплектности документов на наличие/отсутствие оснований для возврата документов, предусмотренных пунктом 2.9 Административного регламент</w:t>
            </w:r>
          </w:p>
        </w:tc>
        <w:tc>
          <w:tcPr>
            <w:tcW w:w="1755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5 рабочих дней</w:t>
            </w:r>
          </w:p>
        </w:tc>
        <w:tc>
          <w:tcPr>
            <w:tcW w:w="2410" w:type="dxa"/>
            <w:vMerge w:val="restart"/>
          </w:tcPr>
          <w:p w:rsidR="00931F77" w:rsidRDefault="00931F77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984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Уполномоченный орган / ГИС</w:t>
            </w:r>
          </w:p>
        </w:tc>
        <w:tc>
          <w:tcPr>
            <w:tcW w:w="2047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31F77" w:rsidTr="003D5097">
        <w:tc>
          <w:tcPr>
            <w:tcW w:w="2072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В случае выявления оснований для возврата документов, направление </w:t>
            </w:r>
            <w:r>
              <w:rPr>
                <w:rFonts w:ascii="TimesNewRomanPSMT" w:hAnsi="TimesNewRomanPSMT"/>
                <w:color w:val="000000"/>
              </w:rPr>
              <w:lastRenderedPageBreak/>
              <w:t>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нарушениях.</w:t>
            </w:r>
          </w:p>
        </w:tc>
        <w:tc>
          <w:tcPr>
            <w:tcW w:w="1755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5 рабочих дней</w:t>
            </w:r>
          </w:p>
        </w:tc>
        <w:tc>
          <w:tcPr>
            <w:tcW w:w="2410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1F77" w:rsidTr="003D5097">
        <w:tc>
          <w:tcPr>
            <w:tcW w:w="2072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1F77" w:rsidRDefault="00931F77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 возврате документов, необходимых для предоставления муниципальной услуги, с указанием причин отказа</w:t>
            </w:r>
            <w:proofErr w:type="gramEnd"/>
          </w:p>
        </w:tc>
        <w:tc>
          <w:tcPr>
            <w:tcW w:w="1755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1F77" w:rsidTr="003D5097">
        <w:tc>
          <w:tcPr>
            <w:tcW w:w="2072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В случае отсутствия оснований для возврата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55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1 рабочий день</w:t>
            </w:r>
          </w:p>
        </w:tc>
        <w:tc>
          <w:tcPr>
            <w:tcW w:w="2410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Уполномоченный орган/ГИС</w:t>
            </w:r>
          </w:p>
        </w:tc>
        <w:tc>
          <w:tcPr>
            <w:tcW w:w="204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31F77" w:rsidTr="003D5097">
        <w:tc>
          <w:tcPr>
            <w:tcW w:w="2072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1F77" w:rsidRDefault="00931F77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755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31F77" w:rsidRDefault="00931F77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Уполномоченный орган/ГИС</w:t>
            </w:r>
          </w:p>
        </w:tc>
        <w:tc>
          <w:tcPr>
            <w:tcW w:w="204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  <w:vMerge w:val="restart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931F77" w:rsidTr="003D5097">
        <w:tc>
          <w:tcPr>
            <w:tcW w:w="2072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Направление заявителю электронного сообщения о приеме заявления к рассмотрению либо о возврате документом с обоснованием возврата</w:t>
            </w:r>
          </w:p>
        </w:tc>
        <w:tc>
          <w:tcPr>
            <w:tcW w:w="1755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</w:tcPr>
          <w:p w:rsidR="00931F77" w:rsidRDefault="00931F77" w:rsidP="00A42EB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Наличие/</w:t>
            </w:r>
          </w:p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отсутствие оснований для возврата документов, предусмотренных пунктом 2.12 Административного регламента</w:t>
            </w:r>
          </w:p>
        </w:tc>
        <w:tc>
          <w:tcPr>
            <w:tcW w:w="2377" w:type="dxa"/>
            <w:vMerge/>
          </w:tcPr>
          <w:p w:rsidR="00931F77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C2B68" w:rsidTr="003D5097">
        <w:tc>
          <w:tcPr>
            <w:tcW w:w="15022" w:type="dxa"/>
            <w:gridSpan w:val="7"/>
          </w:tcPr>
          <w:p w:rsidR="00CC2B68" w:rsidRDefault="00CC2B6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2. Получение сведений посредством СМЭВ</w:t>
            </w:r>
          </w:p>
        </w:tc>
      </w:tr>
      <w:tr w:rsidR="00DC776F" w:rsidTr="003D5097">
        <w:tc>
          <w:tcPr>
            <w:tcW w:w="2072" w:type="dxa"/>
            <w:vMerge w:val="restart"/>
          </w:tcPr>
          <w:p w:rsidR="008B22A0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2377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55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7 рабочих дней</w:t>
            </w:r>
          </w:p>
        </w:tc>
        <w:tc>
          <w:tcPr>
            <w:tcW w:w="2410" w:type="dxa"/>
          </w:tcPr>
          <w:p w:rsidR="008B22A0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Уполномоченный орган/ГИС/ СМЭВ</w:t>
            </w:r>
          </w:p>
        </w:tc>
        <w:tc>
          <w:tcPr>
            <w:tcW w:w="2047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Наличие документов, необходимых для предоставления государственно услуги, находящихся в распоряжении государственных органов </w:t>
            </w:r>
            <w:r>
              <w:rPr>
                <w:rFonts w:ascii="TimesNewRomanPSMT" w:hAnsi="TimesNewRomanPSMT"/>
                <w:color w:val="000000"/>
              </w:rPr>
              <w:lastRenderedPageBreak/>
              <w:t>(организаций)</w:t>
            </w:r>
          </w:p>
        </w:tc>
        <w:tc>
          <w:tcPr>
            <w:tcW w:w="2377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пунктами 2.10. Административного регламента, в том </w:t>
            </w:r>
            <w:r>
              <w:rPr>
                <w:rFonts w:ascii="TimesNewRomanPSMT" w:hAnsi="TimesNewRomanPSMT"/>
                <w:color w:val="000000"/>
              </w:rPr>
              <w:lastRenderedPageBreak/>
              <w:t>числе с использованием СМЭВ</w:t>
            </w:r>
          </w:p>
        </w:tc>
      </w:tr>
      <w:tr w:rsidR="00DC776F" w:rsidTr="003D5097">
        <w:tc>
          <w:tcPr>
            <w:tcW w:w="2072" w:type="dxa"/>
            <w:vMerge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55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5 рабочих дней</w:t>
            </w:r>
          </w:p>
        </w:tc>
        <w:tc>
          <w:tcPr>
            <w:tcW w:w="2410" w:type="dxa"/>
          </w:tcPr>
          <w:p w:rsidR="00931F77" w:rsidRDefault="008B22A0" w:rsidP="00931F77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</w:p>
          <w:p w:rsidR="008B22A0" w:rsidRDefault="00931F77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муниципальной</w:t>
            </w:r>
            <w:r w:rsidR="008B22A0"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Уполномоченный орган/ГИС/ СМЭВ</w:t>
            </w:r>
          </w:p>
        </w:tc>
        <w:tc>
          <w:tcPr>
            <w:tcW w:w="2047" w:type="dxa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8B22A0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Получение документов (сведений), необходимых для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</w:tr>
      <w:tr w:rsidR="00CC2B68" w:rsidTr="003D5097">
        <w:tc>
          <w:tcPr>
            <w:tcW w:w="15022" w:type="dxa"/>
            <w:gridSpan w:val="7"/>
          </w:tcPr>
          <w:p w:rsidR="00CC2B6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3. Оповещение правообладателей</w:t>
            </w:r>
          </w:p>
        </w:tc>
      </w:tr>
      <w:tr w:rsidR="00DC776F" w:rsidTr="003D5097">
        <w:tc>
          <w:tcPr>
            <w:tcW w:w="2072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Оповещение правообладателей</w:t>
            </w:r>
          </w:p>
        </w:tc>
        <w:tc>
          <w:tcPr>
            <w:tcW w:w="2377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Извещение правообладателей</w:t>
            </w:r>
          </w:p>
        </w:tc>
        <w:tc>
          <w:tcPr>
            <w:tcW w:w="1755" w:type="dxa"/>
          </w:tcPr>
          <w:p w:rsidR="00A42EB8" w:rsidRDefault="008B22A0" w:rsidP="008B22A0">
            <w:pPr>
              <w:tabs>
                <w:tab w:val="left" w:pos="430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Не менее 30 календарных дней </w:t>
            </w:r>
          </w:p>
        </w:tc>
        <w:tc>
          <w:tcPr>
            <w:tcW w:w="2410" w:type="dxa"/>
          </w:tcPr>
          <w:p w:rsidR="00A42EB8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Разосланы оповещения правообладателям о возможном установлении сервитута</w:t>
            </w:r>
          </w:p>
        </w:tc>
      </w:tr>
      <w:tr w:rsidR="00DC776F" w:rsidTr="003D5097">
        <w:tc>
          <w:tcPr>
            <w:tcW w:w="2072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Подача правообладателями заявления об учете их прав</w:t>
            </w:r>
          </w:p>
        </w:tc>
        <w:tc>
          <w:tcPr>
            <w:tcW w:w="1755" w:type="dxa"/>
          </w:tcPr>
          <w:p w:rsidR="00A42EB8" w:rsidRDefault="008B22A0" w:rsidP="008B22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От 30 календарных дней до 45 календарных дней)</w:t>
            </w:r>
            <w:proofErr w:type="gramEnd"/>
          </w:p>
        </w:tc>
        <w:tc>
          <w:tcPr>
            <w:tcW w:w="2410" w:type="dxa"/>
          </w:tcPr>
          <w:p w:rsidR="00A42EB8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Получены заявления об учете прав правообладателей</w:t>
            </w:r>
          </w:p>
        </w:tc>
      </w:tr>
      <w:tr w:rsidR="008B22A0" w:rsidTr="003D5097">
        <w:tc>
          <w:tcPr>
            <w:tcW w:w="15022" w:type="dxa"/>
            <w:gridSpan w:val="7"/>
          </w:tcPr>
          <w:p w:rsidR="008B22A0" w:rsidRDefault="008B22A0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4. Рассмотрение документов и сведений</w:t>
            </w:r>
          </w:p>
        </w:tc>
      </w:tr>
      <w:tr w:rsidR="00DC776F" w:rsidTr="003D5097">
        <w:tc>
          <w:tcPr>
            <w:tcW w:w="2072" w:type="dxa"/>
          </w:tcPr>
          <w:p w:rsidR="00A42EB8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Пакет зарегистрированных документов, поступивших должностному лицу,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2377" w:type="dxa"/>
          </w:tcPr>
          <w:p w:rsidR="00A42EB8" w:rsidRDefault="008B22A0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755" w:type="dxa"/>
          </w:tcPr>
          <w:p w:rsidR="00A42EB8" w:rsidRDefault="00F84FC1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 2 рабочих дней</w:t>
            </w:r>
          </w:p>
        </w:tc>
        <w:tc>
          <w:tcPr>
            <w:tcW w:w="2410" w:type="dxa"/>
          </w:tcPr>
          <w:p w:rsidR="00A42EB8" w:rsidRDefault="00F84FC1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государственной</w:t>
            </w:r>
            <w:proofErr w:type="gramEnd"/>
          </w:p>
        </w:tc>
        <w:tc>
          <w:tcPr>
            <w:tcW w:w="1984" w:type="dxa"/>
          </w:tcPr>
          <w:p w:rsidR="00A42EB8" w:rsidRDefault="00F84FC1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2047" w:type="dxa"/>
          </w:tcPr>
          <w:p w:rsidR="00A42EB8" w:rsidRDefault="00F84FC1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Наличие или отсутствие оснований для предоставления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государственной</w:t>
            </w:r>
            <w:proofErr w:type="gramEnd"/>
          </w:p>
        </w:tc>
        <w:tc>
          <w:tcPr>
            <w:tcW w:w="2377" w:type="dxa"/>
          </w:tcPr>
          <w:p w:rsidR="00A42EB8" w:rsidRDefault="00F84FC1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Подготовка проекта результата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</w:tr>
      <w:tr w:rsidR="008B22A0" w:rsidTr="003D5097">
        <w:tc>
          <w:tcPr>
            <w:tcW w:w="15022" w:type="dxa"/>
            <w:gridSpan w:val="7"/>
          </w:tcPr>
          <w:p w:rsidR="008B22A0" w:rsidRDefault="00F84FC1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5. Принятие решения о предоставлении услуги</w:t>
            </w:r>
          </w:p>
        </w:tc>
      </w:tr>
      <w:tr w:rsidR="00DC776F" w:rsidTr="003D5097">
        <w:tc>
          <w:tcPr>
            <w:tcW w:w="2072" w:type="dxa"/>
            <w:vMerge w:val="restart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Проект результата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2377" w:type="dxa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Принятие решения о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или об отказе в </w:t>
            </w:r>
            <w:r>
              <w:rPr>
                <w:rFonts w:ascii="TimesNewRomanPSMT" w:hAnsi="TimesNewRomanPSMT"/>
                <w:color w:val="000000"/>
              </w:rPr>
              <w:lastRenderedPageBreak/>
              <w:t>предоставлении услуги</w:t>
            </w:r>
          </w:p>
        </w:tc>
        <w:tc>
          <w:tcPr>
            <w:tcW w:w="1755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В день рассмотрения документов и сведений</w:t>
            </w:r>
          </w:p>
        </w:tc>
        <w:tc>
          <w:tcPr>
            <w:tcW w:w="2410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NewRomanPSMT" w:hAnsi="TimesNewRomanPSMT"/>
                <w:color w:val="000000"/>
              </w:rPr>
              <w:lastRenderedPageBreak/>
              <w:t>государственной услуги; Руко</w:t>
            </w:r>
            <w:r w:rsidR="00931F77">
              <w:rPr>
                <w:rFonts w:ascii="TimesNewRomanPSMT" w:hAnsi="TimesNewRomanPSMT"/>
                <w:color w:val="000000"/>
              </w:rPr>
              <w:t xml:space="preserve">водитель Уполномоченного органа </w:t>
            </w:r>
            <w:r>
              <w:rPr>
                <w:rFonts w:ascii="TimesNewRomanPSMT" w:hAnsi="TimesNewRomanPSMT"/>
                <w:color w:val="000000"/>
              </w:rPr>
              <w:t>или иное уполномоченное им лицо</w:t>
            </w:r>
          </w:p>
        </w:tc>
        <w:tc>
          <w:tcPr>
            <w:tcW w:w="1984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2047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Результат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по форме, </w:t>
            </w:r>
            <w:r>
              <w:rPr>
                <w:rFonts w:ascii="TimesNewRomanPSMT" w:hAnsi="TimesNewRomanPSMT"/>
                <w:color w:val="000000"/>
              </w:rPr>
              <w:lastRenderedPageBreak/>
              <w:t xml:space="preserve">приведенной в Приложении № 1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 Уведомление об отказе в предоставлении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приведенное в Приложении № 2 к Административному регламенту,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подписанный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усиленной квалифицированной подписью руководителя Уполномоченного органа или иного уполномоченного им лица.</w:t>
            </w:r>
          </w:p>
        </w:tc>
      </w:tr>
      <w:tr w:rsidR="00DC776F" w:rsidTr="003D5097">
        <w:tc>
          <w:tcPr>
            <w:tcW w:w="2072" w:type="dxa"/>
            <w:vMerge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Направление в многофункциональный центр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указанного в пункте 2.5 Административного регламента, в форме </w:t>
            </w:r>
            <w:r>
              <w:rPr>
                <w:rFonts w:ascii="TimesNewRomanPSMT" w:hAnsi="TimesNewRomanPSMT"/>
                <w:color w:val="000000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>
              <w:rPr>
                <w:rFonts w:ascii="TimesNewRomanPS-ItalicMT" w:hAnsi="TimesNewRomanPS-ItalicMT"/>
                <w:color w:val="000000"/>
              </w:rPr>
              <w:t>в случае,</w:t>
            </w:r>
            <w:r>
              <w:rPr>
                <w:rFonts w:ascii="TimesNewRomanPS-ItalicMT" w:hAnsi="TimesNewRomanPS-ItalicMT"/>
                <w:color w:val="000000"/>
              </w:rPr>
              <w:br/>
              <w:t>если предусмотрено</w:t>
            </w:r>
            <w:r>
              <w:rPr>
                <w:rFonts w:ascii="TimesNewRomanPS-ItalicMT" w:hAnsi="TimesNewRomanPS-ItalicMT"/>
                <w:color w:val="000000"/>
              </w:rPr>
              <w:br/>
              <w:t>региональными соглашениями</w:t>
            </w:r>
            <w:r>
              <w:rPr>
                <w:rFonts w:ascii="TimesNewRomanPSMT" w:hAnsi="TimesNewRomanPSMT"/>
                <w:color w:val="000000"/>
              </w:rPr>
              <w:t>)</w:t>
            </w:r>
          </w:p>
        </w:tc>
        <w:tc>
          <w:tcPr>
            <w:tcW w:w="1755" w:type="dxa"/>
          </w:tcPr>
          <w:p w:rsidR="00F64C04" w:rsidRDefault="00F64C04" w:rsidP="00A42EB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В сроки, установленные соглашением о взаимодействии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между</w:t>
            </w:r>
            <w:proofErr w:type="gramEnd"/>
          </w:p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Уполномоченным органом и многофункцион</w:t>
            </w:r>
            <w:r>
              <w:rPr>
                <w:rFonts w:ascii="TimesNewRomanPSMT" w:hAnsi="TimesNewRomanPSMT"/>
                <w:color w:val="000000"/>
              </w:rPr>
              <w:lastRenderedPageBreak/>
              <w:t>альным центром</w:t>
            </w:r>
          </w:p>
        </w:tc>
        <w:tc>
          <w:tcPr>
            <w:tcW w:w="2410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984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2047" w:type="dxa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Указание заявителем в Запросе способа выдачи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в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многофункциона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льном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центре, а </w:t>
            </w:r>
            <w:r>
              <w:rPr>
                <w:rFonts w:ascii="TimesNewRomanPSMT" w:hAnsi="TimesNewRomanPSMT"/>
                <w:color w:val="000000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2377" w:type="dxa"/>
          </w:tcPr>
          <w:p w:rsidR="00F64C04" w:rsidRDefault="00F64C04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Выдача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заявителю в форме бумажного документа, подтверждающего содержание электронного </w:t>
            </w:r>
            <w:r>
              <w:rPr>
                <w:rFonts w:ascii="TimesNewRomanPSMT" w:hAnsi="TimesNewRomanPSMT"/>
                <w:color w:val="000000"/>
              </w:rPr>
              <w:lastRenderedPageBreak/>
              <w:t xml:space="preserve">документа, заверенного печатью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многофункциональног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о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центра; внесение сведений в ГИС о выдаче результата муниципал</w:t>
            </w:r>
            <w:r w:rsidR="00931F77">
              <w:rPr>
                <w:rFonts w:ascii="TimesNewRomanPSMT" w:hAnsi="TimesNewRomanPSMT"/>
                <w:color w:val="000000"/>
              </w:rPr>
              <w:t>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</w:tr>
      <w:tr w:rsidR="00DC776F" w:rsidTr="003D5097">
        <w:tc>
          <w:tcPr>
            <w:tcW w:w="2072" w:type="dxa"/>
            <w:vMerge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F64C04" w:rsidRDefault="00F64C04" w:rsidP="003D5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Направление заяв</w:t>
            </w:r>
            <w:r w:rsidR="003D5097">
              <w:rPr>
                <w:rFonts w:ascii="TimesNewRomanPSMT" w:hAnsi="TimesNewRomanPSMT"/>
                <w:color w:val="000000"/>
              </w:rPr>
              <w:t>ителю результата предоставления 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в личный кабинет на ЕПГУ</w:t>
            </w:r>
          </w:p>
        </w:tc>
        <w:tc>
          <w:tcPr>
            <w:tcW w:w="1755" w:type="dxa"/>
          </w:tcPr>
          <w:p w:rsidR="00F64C04" w:rsidRDefault="00F64C04" w:rsidP="003D5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410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1984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ГИС</w:t>
            </w:r>
          </w:p>
        </w:tc>
        <w:tc>
          <w:tcPr>
            <w:tcW w:w="2377" w:type="dxa"/>
          </w:tcPr>
          <w:p w:rsidR="00F64C04" w:rsidRDefault="00F64C04" w:rsidP="003D5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Результат </w:t>
            </w:r>
            <w:r w:rsidR="003D509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направленный заявителю на личный кабинет на ЕПГУ</w:t>
            </w:r>
          </w:p>
        </w:tc>
      </w:tr>
      <w:tr w:rsidR="00F64C04" w:rsidTr="003D5097">
        <w:tc>
          <w:tcPr>
            <w:tcW w:w="15022" w:type="dxa"/>
            <w:gridSpan w:val="7"/>
          </w:tcPr>
          <w:p w:rsidR="00F64C04" w:rsidRDefault="00F64C04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6. Выдача результата (независимо от выбора заявителя)</w:t>
            </w:r>
          </w:p>
        </w:tc>
      </w:tr>
      <w:tr w:rsidR="00DC776F" w:rsidTr="003D5097">
        <w:tc>
          <w:tcPr>
            <w:tcW w:w="2072" w:type="dxa"/>
            <w:vMerge w:val="restart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Формирование и регистрация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377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Регистрация результата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755" w:type="dxa"/>
          </w:tcPr>
          <w:p w:rsidR="00D91523" w:rsidRDefault="00D91523" w:rsidP="00A42EB8">
            <w:pPr>
              <w:jc w:val="center"/>
              <w:rPr>
                <w:rFonts w:ascii="TimesNewRomanPSMT" w:hAnsi="TimesNewRomanPSMT"/>
                <w:color w:val="000000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 xml:space="preserve">После окончания процедуры принятия решения (в общий срок </w:t>
            </w:r>
            <w:proofErr w:type="gramEnd"/>
          </w:p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не включается)</w:t>
            </w:r>
          </w:p>
        </w:tc>
        <w:tc>
          <w:tcPr>
            <w:tcW w:w="2410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ГИС</w:t>
            </w:r>
            <w:proofErr w:type="gramEnd"/>
          </w:p>
        </w:tc>
        <w:tc>
          <w:tcPr>
            <w:tcW w:w="2047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Внесение сведений о конечном результате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</w:tr>
      <w:tr w:rsidR="00DC776F" w:rsidTr="003D5097">
        <w:tc>
          <w:tcPr>
            <w:tcW w:w="2072" w:type="dxa"/>
            <w:vMerge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Направление в многофункциональный центр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указанного в пункте 2.4 </w:t>
            </w:r>
            <w:r>
              <w:rPr>
                <w:rFonts w:ascii="TimesNewRomanPSMT" w:hAnsi="TimesNewRomanPSMT"/>
                <w:color w:val="000000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>
              <w:rPr>
                <w:rFonts w:ascii="TimesNewRomanPS-ItalicMT" w:hAnsi="TimesNewRomanPS-ItalicMT"/>
                <w:color w:val="000000"/>
              </w:rPr>
              <w:t>в случае,</w:t>
            </w:r>
            <w:r>
              <w:rPr>
                <w:rFonts w:ascii="TimesNewRomanPS-ItalicMT" w:hAnsi="TimesNewRomanPS-ItalicMT"/>
                <w:color w:val="000000"/>
              </w:rPr>
              <w:br/>
              <w:t>если предусмотрено</w:t>
            </w:r>
            <w:r>
              <w:rPr>
                <w:rFonts w:ascii="TimesNewRomanPS-ItalicMT" w:hAnsi="TimesNewRomanPS-ItalicMT"/>
                <w:color w:val="000000"/>
              </w:rPr>
              <w:br/>
              <w:t>региональными соглашениями</w:t>
            </w:r>
            <w:r>
              <w:rPr>
                <w:rFonts w:ascii="TimesNewRomanPSMT" w:hAnsi="TimesNewRomanPSMT"/>
                <w:color w:val="000000"/>
              </w:rPr>
              <w:t>)</w:t>
            </w:r>
          </w:p>
        </w:tc>
        <w:tc>
          <w:tcPr>
            <w:tcW w:w="1755" w:type="dxa"/>
          </w:tcPr>
          <w:p w:rsidR="00D91523" w:rsidRDefault="00D91523" w:rsidP="00FB632F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В сроки, установленные соглашением о взаимодействии между Уполномоченн</w:t>
            </w:r>
            <w:r>
              <w:rPr>
                <w:rFonts w:ascii="TimesNewRomanPSMT" w:hAnsi="TimesNewRomanPSMT"/>
                <w:color w:val="000000"/>
              </w:rPr>
              <w:lastRenderedPageBreak/>
              <w:t xml:space="preserve">ым органом и </w:t>
            </w:r>
          </w:p>
          <w:p w:rsidR="00D91523" w:rsidRDefault="00D91523" w:rsidP="00FB63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многофункциональным центром</w:t>
            </w:r>
          </w:p>
        </w:tc>
        <w:tc>
          <w:tcPr>
            <w:tcW w:w="2410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 / АИС МФЦ</w:t>
            </w:r>
            <w:proofErr w:type="gramEnd"/>
          </w:p>
        </w:tc>
        <w:tc>
          <w:tcPr>
            <w:tcW w:w="2047" w:type="dxa"/>
          </w:tcPr>
          <w:p w:rsidR="00D91523" w:rsidRDefault="00D91523" w:rsidP="003D5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Указание заявителем в Запросе способа выдачи результата </w:t>
            </w:r>
            <w:r w:rsidR="003D509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в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lastRenderedPageBreak/>
              <w:t>многофункциональ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ном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центре, а также подача Запроса через многофункциональный центр</w:t>
            </w:r>
          </w:p>
        </w:tc>
        <w:tc>
          <w:tcPr>
            <w:tcW w:w="2377" w:type="dxa"/>
          </w:tcPr>
          <w:p w:rsidR="00D91523" w:rsidRDefault="00D91523" w:rsidP="003D5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 xml:space="preserve">Выдача результата </w:t>
            </w:r>
            <w:r w:rsidR="003D509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заявителю в форме бумажного документа, подтверждающего </w:t>
            </w:r>
            <w:r>
              <w:rPr>
                <w:rFonts w:ascii="TimesNewRomanPSMT" w:hAnsi="TimesNewRomanPSMT"/>
                <w:color w:val="000000"/>
              </w:rPr>
              <w:lastRenderedPageBreak/>
              <w:t xml:space="preserve">содержание электронного документа, заверенного печатью многофункционального центра; внесение сведений в ГИС о выдаче результата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</w:tr>
      <w:tr w:rsidR="00DC776F" w:rsidTr="003D5097">
        <w:tc>
          <w:tcPr>
            <w:tcW w:w="2072" w:type="dxa"/>
            <w:vMerge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Направление заявителю результата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 в личный кабинет на ЕПГУ</w:t>
            </w:r>
          </w:p>
        </w:tc>
        <w:tc>
          <w:tcPr>
            <w:tcW w:w="1755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В день регистрации результата предоставления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2410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D91523" w:rsidRP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C776F">
              <w:rPr>
                <w:rFonts w:ascii="Times New Roman" w:hAnsi="Times New Roman" w:cs="Times New Roman"/>
                <w:color w:val="000000"/>
              </w:rPr>
              <w:t>ГИС</w:t>
            </w:r>
          </w:p>
        </w:tc>
        <w:tc>
          <w:tcPr>
            <w:tcW w:w="2047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Результат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услуги, направленный заявителю на личный кабинет на ЕПГУ</w:t>
            </w:r>
          </w:p>
        </w:tc>
      </w:tr>
      <w:tr w:rsidR="00DC776F" w:rsidTr="003D5097">
        <w:tc>
          <w:tcPr>
            <w:tcW w:w="2072" w:type="dxa"/>
            <w:vMerge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A42EB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Размещение решения об установлении публичного сервитута на своем официальном сайте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в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информационно</w:t>
            </w:r>
          </w:p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телекоммуникационной сети «Интернет»</w:t>
            </w:r>
          </w:p>
        </w:tc>
        <w:tc>
          <w:tcPr>
            <w:tcW w:w="1755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 5 рабочих дней после окончания процедуры принятия решения</w:t>
            </w:r>
          </w:p>
        </w:tc>
        <w:tc>
          <w:tcPr>
            <w:tcW w:w="2410" w:type="dxa"/>
          </w:tcPr>
          <w:p w:rsidR="00D91523" w:rsidRDefault="00D91523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</w:t>
            </w:r>
            <w:proofErr w:type="gramEnd"/>
          </w:p>
        </w:tc>
        <w:tc>
          <w:tcPr>
            <w:tcW w:w="2047" w:type="dxa"/>
          </w:tcPr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D91523" w:rsidRDefault="00D91523" w:rsidP="00A42EB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Размещено решение об установлении публичного сервитута на официальном сайте уполномоченного органа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в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информационно</w:t>
            </w:r>
          </w:p>
          <w:p w:rsidR="00D91523" w:rsidRDefault="00D91523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телекоммуникационной сети «Интернет» </w:t>
            </w:r>
          </w:p>
        </w:tc>
      </w:tr>
      <w:tr w:rsidR="00DC776F" w:rsidTr="003D5097">
        <w:tc>
          <w:tcPr>
            <w:tcW w:w="2072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 xml:space="preserve">Обеспечение опубликования указанного решения (за исключением приложений к нему) в порядке, </w:t>
            </w:r>
            <w:r>
              <w:rPr>
                <w:rFonts w:ascii="TimesNewRomanPSMT" w:hAnsi="TimesNewRomanPSMT"/>
                <w:color w:val="000000"/>
              </w:rPr>
              <w:lastRenderedPageBreak/>
              <w:t>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</w:t>
            </w:r>
            <w:proofErr w:type="gramEnd"/>
          </w:p>
        </w:tc>
        <w:tc>
          <w:tcPr>
            <w:tcW w:w="1755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lastRenderedPageBreak/>
              <w:t>До 5 рабочих дней после окончания процедуры принятия решения</w:t>
            </w:r>
          </w:p>
        </w:tc>
        <w:tc>
          <w:tcPr>
            <w:tcW w:w="2410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государственно (муниципальной) </w:t>
            </w:r>
            <w:r>
              <w:rPr>
                <w:rFonts w:ascii="TimesNewRomanPSMT" w:hAnsi="TimesNewRomanPSMT"/>
                <w:color w:val="000000"/>
              </w:rPr>
              <w:lastRenderedPageBreak/>
              <w:t>услуги</w:t>
            </w:r>
          </w:p>
        </w:tc>
        <w:tc>
          <w:tcPr>
            <w:tcW w:w="1984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lastRenderedPageBreak/>
              <w:t>Уполномоченный орган)</w:t>
            </w:r>
            <w:proofErr w:type="gramEnd"/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 xml:space="preserve">Решение опубликовано (за исключением приложений к нему) в порядке, установленном для </w:t>
            </w:r>
            <w:r>
              <w:rPr>
                <w:rFonts w:ascii="TimesNewRomanPSMT" w:hAnsi="TimesNewRomanPSMT"/>
                <w:color w:val="000000"/>
              </w:rPr>
              <w:lastRenderedPageBreak/>
              <w:t>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</w:t>
            </w:r>
            <w:proofErr w:type="gramEnd"/>
          </w:p>
        </w:tc>
      </w:tr>
      <w:tr w:rsidR="00DC776F" w:rsidTr="003D5097">
        <w:tc>
          <w:tcPr>
            <w:tcW w:w="2072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Направление копии решения правообладателям земельных участков, в отношении которых принято решение об установлении публичного сервитута</w:t>
            </w:r>
          </w:p>
        </w:tc>
        <w:tc>
          <w:tcPr>
            <w:tcW w:w="1755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До 5 рабочих дней после окончания процедуры принятия решения</w:t>
            </w:r>
          </w:p>
        </w:tc>
        <w:tc>
          <w:tcPr>
            <w:tcW w:w="2410" w:type="dxa"/>
          </w:tcPr>
          <w:p w:rsidR="00A42EB8" w:rsidRDefault="00DC776F" w:rsidP="00931F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 xml:space="preserve">Должностное лицо Уполномоченного органа, ответственное за предоставление </w:t>
            </w:r>
            <w:r w:rsidR="00931F77">
              <w:rPr>
                <w:rFonts w:ascii="TimesNewRomanPSMT" w:hAnsi="TimesNewRomanPSMT"/>
                <w:color w:val="000000"/>
              </w:rPr>
              <w:t>муниципальной</w:t>
            </w:r>
            <w:r>
              <w:rPr>
                <w:rFonts w:ascii="TimesNewRomanPSMT" w:hAnsi="TimesNewRomanPSMT"/>
                <w:color w:val="000000"/>
              </w:rPr>
              <w:t xml:space="preserve"> услуги</w:t>
            </w:r>
          </w:p>
        </w:tc>
        <w:tc>
          <w:tcPr>
            <w:tcW w:w="1984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/>
                <w:color w:val="000000"/>
              </w:rPr>
              <w:t>Уполномоченный орган)</w:t>
            </w:r>
            <w:proofErr w:type="gramEnd"/>
          </w:p>
        </w:tc>
        <w:tc>
          <w:tcPr>
            <w:tcW w:w="2047" w:type="dxa"/>
          </w:tcPr>
          <w:p w:rsidR="00A42EB8" w:rsidRDefault="00A42EB8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77" w:type="dxa"/>
          </w:tcPr>
          <w:p w:rsidR="00A42EB8" w:rsidRDefault="00DC776F" w:rsidP="00A42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Копии решения направлены правообладателям земельных участков, в отношении которых принято решение об установлении публичного сервитута</w:t>
            </w:r>
          </w:p>
        </w:tc>
      </w:tr>
    </w:tbl>
    <w:p w:rsidR="00A42EB8" w:rsidRPr="00E24D63" w:rsidRDefault="00A42EB8" w:rsidP="00A42EB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42EB8" w:rsidRPr="00E24D63" w:rsidSect="00A42EB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635"/>
    <w:rsid w:val="00025C9C"/>
    <w:rsid w:val="00032AEC"/>
    <w:rsid w:val="00035245"/>
    <w:rsid w:val="0003735A"/>
    <w:rsid w:val="00066B21"/>
    <w:rsid w:val="00074E5B"/>
    <w:rsid w:val="00075D26"/>
    <w:rsid w:val="00080919"/>
    <w:rsid w:val="000C3629"/>
    <w:rsid w:val="000C71D6"/>
    <w:rsid w:val="000D3C3F"/>
    <w:rsid w:val="000F7D10"/>
    <w:rsid w:val="00101170"/>
    <w:rsid w:val="00122CC6"/>
    <w:rsid w:val="00123C0B"/>
    <w:rsid w:val="00153119"/>
    <w:rsid w:val="001915E3"/>
    <w:rsid w:val="001B4FEB"/>
    <w:rsid w:val="00217810"/>
    <w:rsid w:val="0022436C"/>
    <w:rsid w:val="0022713B"/>
    <w:rsid w:val="00230FA4"/>
    <w:rsid w:val="00254149"/>
    <w:rsid w:val="00261168"/>
    <w:rsid w:val="00285024"/>
    <w:rsid w:val="002A0906"/>
    <w:rsid w:val="002A105E"/>
    <w:rsid w:val="002C47AD"/>
    <w:rsid w:val="002C6279"/>
    <w:rsid w:val="002D06F5"/>
    <w:rsid w:val="002D2768"/>
    <w:rsid w:val="002D5CCB"/>
    <w:rsid w:val="002E1B32"/>
    <w:rsid w:val="002F2BF8"/>
    <w:rsid w:val="0030161E"/>
    <w:rsid w:val="00332A9F"/>
    <w:rsid w:val="003346A6"/>
    <w:rsid w:val="003879EE"/>
    <w:rsid w:val="00392410"/>
    <w:rsid w:val="003B3E6B"/>
    <w:rsid w:val="003D5097"/>
    <w:rsid w:val="003E15A2"/>
    <w:rsid w:val="0041643F"/>
    <w:rsid w:val="0045099A"/>
    <w:rsid w:val="00464FE0"/>
    <w:rsid w:val="00484E74"/>
    <w:rsid w:val="004F0625"/>
    <w:rsid w:val="004F1365"/>
    <w:rsid w:val="004F3224"/>
    <w:rsid w:val="004F44B9"/>
    <w:rsid w:val="00504D01"/>
    <w:rsid w:val="00543419"/>
    <w:rsid w:val="0059432D"/>
    <w:rsid w:val="005E5608"/>
    <w:rsid w:val="006157DA"/>
    <w:rsid w:val="00621F90"/>
    <w:rsid w:val="0064274C"/>
    <w:rsid w:val="00643B49"/>
    <w:rsid w:val="006513FC"/>
    <w:rsid w:val="0066020B"/>
    <w:rsid w:val="0066147C"/>
    <w:rsid w:val="006747C8"/>
    <w:rsid w:val="00680D88"/>
    <w:rsid w:val="0068118D"/>
    <w:rsid w:val="00690771"/>
    <w:rsid w:val="006920B4"/>
    <w:rsid w:val="006A137E"/>
    <w:rsid w:val="006B2ECC"/>
    <w:rsid w:val="006F24DE"/>
    <w:rsid w:val="006F3650"/>
    <w:rsid w:val="0071157D"/>
    <w:rsid w:val="00712FA3"/>
    <w:rsid w:val="007A4991"/>
    <w:rsid w:val="007E31B2"/>
    <w:rsid w:val="008175F9"/>
    <w:rsid w:val="00832FBB"/>
    <w:rsid w:val="0084088A"/>
    <w:rsid w:val="008413AB"/>
    <w:rsid w:val="00842A3C"/>
    <w:rsid w:val="0089440F"/>
    <w:rsid w:val="008B22A0"/>
    <w:rsid w:val="008E5B61"/>
    <w:rsid w:val="00905C0F"/>
    <w:rsid w:val="00931F77"/>
    <w:rsid w:val="00966FF6"/>
    <w:rsid w:val="00967B12"/>
    <w:rsid w:val="009719F9"/>
    <w:rsid w:val="009807DC"/>
    <w:rsid w:val="009A6635"/>
    <w:rsid w:val="009D7EF6"/>
    <w:rsid w:val="00A04074"/>
    <w:rsid w:val="00A24F89"/>
    <w:rsid w:val="00A42EB8"/>
    <w:rsid w:val="00A57658"/>
    <w:rsid w:val="00AC6C01"/>
    <w:rsid w:val="00AD429C"/>
    <w:rsid w:val="00AD75FE"/>
    <w:rsid w:val="00AE6506"/>
    <w:rsid w:val="00AF6964"/>
    <w:rsid w:val="00B35298"/>
    <w:rsid w:val="00B35304"/>
    <w:rsid w:val="00B37253"/>
    <w:rsid w:val="00B377DD"/>
    <w:rsid w:val="00B416E8"/>
    <w:rsid w:val="00BA2CA6"/>
    <w:rsid w:val="00BE6BB9"/>
    <w:rsid w:val="00C151D2"/>
    <w:rsid w:val="00C245AC"/>
    <w:rsid w:val="00C262E3"/>
    <w:rsid w:val="00C60171"/>
    <w:rsid w:val="00C9139C"/>
    <w:rsid w:val="00CA77FC"/>
    <w:rsid w:val="00CC2B68"/>
    <w:rsid w:val="00CC65FD"/>
    <w:rsid w:val="00CC7421"/>
    <w:rsid w:val="00CF14EB"/>
    <w:rsid w:val="00D044D0"/>
    <w:rsid w:val="00D0568B"/>
    <w:rsid w:val="00D91523"/>
    <w:rsid w:val="00DC776F"/>
    <w:rsid w:val="00E24D63"/>
    <w:rsid w:val="00E2532C"/>
    <w:rsid w:val="00E30820"/>
    <w:rsid w:val="00E5137E"/>
    <w:rsid w:val="00E67292"/>
    <w:rsid w:val="00E74449"/>
    <w:rsid w:val="00E84A87"/>
    <w:rsid w:val="00EE14F8"/>
    <w:rsid w:val="00EE5436"/>
    <w:rsid w:val="00F04173"/>
    <w:rsid w:val="00F44FD8"/>
    <w:rsid w:val="00F64C04"/>
    <w:rsid w:val="00F84FC1"/>
    <w:rsid w:val="00FB632F"/>
    <w:rsid w:val="00FC15E5"/>
    <w:rsid w:val="00FC57D5"/>
    <w:rsid w:val="00FE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6"/>
    <w:uiPriority w:val="99"/>
    <w:locked/>
    <w:rsid w:val="00931F7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931F77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Цветовое выделение для Нормальный"/>
    <w:uiPriority w:val="99"/>
    <w:rsid w:val="00931F77"/>
  </w:style>
  <w:style w:type="character" w:customStyle="1" w:styleId="2">
    <w:name w:val="Основной текст (2)_"/>
    <w:basedOn w:val="a0"/>
    <w:link w:val="20"/>
    <w:uiPriority w:val="99"/>
    <w:locked/>
    <w:rsid w:val="00931F77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1F77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paragraph" w:customStyle="1" w:styleId="ConsPlusNormal">
    <w:name w:val="ConsPlusNormal"/>
    <w:rsid w:val="00931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7F05-360F-4EA2-AB9C-4A5E94A2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49</Pages>
  <Words>13538</Words>
  <Characters>77171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90</cp:revision>
  <dcterms:created xsi:type="dcterms:W3CDTF">2024-04-05T11:05:00Z</dcterms:created>
  <dcterms:modified xsi:type="dcterms:W3CDTF">2024-04-15T10:23:00Z</dcterms:modified>
</cp:coreProperties>
</file>