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1C" w:rsidRDefault="00515E1C"/>
    <w:p w:rsidR="00AD2604" w:rsidRDefault="00AD2604">
      <w:r>
        <w:rPr>
          <w:noProof/>
          <w:lang w:eastAsia="ru-RU"/>
        </w:rPr>
        <w:drawing>
          <wp:inline distT="0" distB="0" distL="0" distR="0" wp14:anchorId="3762E014" wp14:editId="62349B66">
            <wp:extent cx="6152515" cy="6152515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15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bookmarkStart w:id="0" w:name="_GoBack"/>
      <w:r w:rsidRPr="00AD2604">
        <w:rPr>
          <w:rFonts w:ascii="Times New Roman" w:hAnsi="Times New Roman" w:cs="Times New Roman"/>
        </w:rPr>
        <w:t>Как пожилым людям получи</w:t>
      </w:r>
      <w:r w:rsidRPr="00AD2604">
        <w:rPr>
          <w:rFonts w:ascii="Times New Roman" w:hAnsi="Times New Roman" w:cs="Times New Roman"/>
        </w:rPr>
        <w:t xml:space="preserve">ть льготу на оплату капремонта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Пожилые люди с 70 лет могут получать от 50 до 100% компенсации взносов за капремонт. Эта льгота предусмотрена Жилищным кодексом, но должна быть установлена на уровне регионов. Узнать о наличии такой льготы и ее условиях можно в соцзащите или у реги</w:t>
      </w:r>
      <w:r w:rsidRPr="00AD2604">
        <w:rPr>
          <w:rFonts w:ascii="Times New Roman" w:hAnsi="Times New Roman" w:cs="Times New Roman"/>
        </w:rPr>
        <w:t>онального оператора капремонта.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 xml:space="preserve">🔹 Размер компенсации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Его рассчитывают по нормативам площади и минимальному взносу на капремонт в регионе. Узнать нормативы площади можно на сайте админист</w:t>
      </w:r>
      <w:r w:rsidRPr="00AD2604">
        <w:rPr>
          <w:rFonts w:ascii="Times New Roman" w:hAnsi="Times New Roman" w:cs="Times New Roman"/>
        </w:rPr>
        <w:t>рации.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🔹 Кто может получить компенсацию по возрасту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Право на льготу по возрасту имеют: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MS Gothic" w:eastAsia="MS Gothic" w:hAnsi="MS Gothic" w:cs="MS Gothic" w:hint="eastAsia"/>
        </w:rPr>
        <w:t>✔</w:t>
      </w:r>
      <w:r w:rsidRPr="00AD2604">
        <w:rPr>
          <w:rFonts w:ascii="Times New Roman" w:hAnsi="Times New Roman" w:cs="Times New Roman"/>
        </w:rPr>
        <w:t xml:space="preserve">️ </w:t>
      </w:r>
      <w:proofErr w:type="gramStart"/>
      <w:r w:rsidRPr="00AD2604">
        <w:rPr>
          <w:rFonts w:ascii="Times New Roman" w:hAnsi="Times New Roman" w:cs="Times New Roman"/>
        </w:rPr>
        <w:t>неработающие</w:t>
      </w:r>
      <w:proofErr w:type="gramEnd"/>
      <w:r w:rsidRPr="00AD2604">
        <w:rPr>
          <w:rFonts w:ascii="Times New Roman" w:hAnsi="Times New Roman" w:cs="Times New Roman"/>
        </w:rPr>
        <w:t xml:space="preserve"> пенсионеры,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MS Gothic" w:eastAsia="MS Gothic" w:hAnsi="MS Gothic" w:cs="MS Gothic" w:hint="eastAsia"/>
        </w:rPr>
        <w:lastRenderedPageBreak/>
        <w:t>✔</w:t>
      </w:r>
      <w:r w:rsidRPr="00AD2604">
        <w:rPr>
          <w:rFonts w:ascii="Times New Roman" w:hAnsi="Times New Roman" w:cs="Times New Roman"/>
        </w:rPr>
        <w:t xml:space="preserve">️ </w:t>
      </w:r>
      <w:proofErr w:type="gramStart"/>
      <w:r w:rsidRPr="00AD2604">
        <w:rPr>
          <w:rFonts w:ascii="Times New Roman" w:hAnsi="Times New Roman" w:cs="Times New Roman"/>
        </w:rPr>
        <w:t>которые</w:t>
      </w:r>
      <w:proofErr w:type="gramEnd"/>
      <w:r w:rsidRPr="00AD2604">
        <w:rPr>
          <w:rFonts w:ascii="Times New Roman" w:hAnsi="Times New Roman" w:cs="Times New Roman"/>
        </w:rPr>
        <w:t xml:space="preserve"> проживают одни или с членами семьи — неработающими пенсионерами и</w:t>
      </w:r>
      <w:r w:rsidRPr="00AD2604">
        <w:rPr>
          <w:rFonts w:ascii="Times New Roman" w:hAnsi="Times New Roman" w:cs="Times New Roman"/>
        </w:rPr>
        <w:t xml:space="preserve">ли инвалидами I или II группы.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❗️ Получатель льготы должен б</w:t>
      </w:r>
      <w:r w:rsidRPr="00AD2604">
        <w:rPr>
          <w:rFonts w:ascii="Times New Roman" w:hAnsi="Times New Roman" w:cs="Times New Roman"/>
        </w:rPr>
        <w:t xml:space="preserve">ыть собственником помещения.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🔹 50% взносов на капремонт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MS Gothic" w:eastAsia="MS Gothic" w:hAnsi="MS Gothic" w:cs="MS Gothic" w:hint="eastAsia"/>
        </w:rPr>
        <w:t>✔</w:t>
      </w:r>
      <w:r w:rsidRPr="00AD2604">
        <w:rPr>
          <w:rFonts w:ascii="Times New Roman" w:hAnsi="Times New Roman" w:cs="Times New Roman"/>
        </w:rPr>
        <w:t>️</w:t>
      </w:r>
      <w:r w:rsidRPr="00AD2604">
        <w:rPr>
          <w:rFonts w:ascii="Times New Roman" w:hAnsi="Times New Roman" w:cs="Times New Roman"/>
        </w:rPr>
        <w:t xml:space="preserve"> </w:t>
      </w:r>
      <w:proofErr w:type="gramStart"/>
      <w:r w:rsidRPr="00AD2604">
        <w:rPr>
          <w:rFonts w:ascii="Times New Roman" w:hAnsi="Times New Roman" w:cs="Times New Roman"/>
        </w:rPr>
        <w:t>пенсионеры</w:t>
      </w:r>
      <w:proofErr w:type="gramEnd"/>
      <w:r w:rsidRPr="00AD2604">
        <w:rPr>
          <w:rFonts w:ascii="Times New Roman" w:hAnsi="Times New Roman" w:cs="Times New Roman"/>
        </w:rPr>
        <w:t xml:space="preserve"> от 70 лет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🔹 100% взносов на капремонт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MS Gothic" w:eastAsia="MS Gothic" w:hAnsi="MS Gothic" w:cs="MS Gothic" w:hint="eastAsia"/>
        </w:rPr>
        <w:t>✔</w:t>
      </w:r>
      <w:r w:rsidRPr="00AD2604">
        <w:rPr>
          <w:rFonts w:ascii="Times New Roman" w:hAnsi="Times New Roman" w:cs="Times New Roman"/>
        </w:rPr>
        <w:t>️</w:t>
      </w:r>
      <w:r w:rsidRPr="00AD2604">
        <w:rPr>
          <w:rFonts w:ascii="Times New Roman" w:hAnsi="Times New Roman" w:cs="Times New Roman"/>
        </w:rPr>
        <w:t xml:space="preserve"> </w:t>
      </w:r>
      <w:proofErr w:type="gramStart"/>
      <w:r w:rsidRPr="00AD2604">
        <w:rPr>
          <w:rFonts w:ascii="Times New Roman" w:hAnsi="Times New Roman" w:cs="Times New Roman"/>
        </w:rPr>
        <w:t>пенсионеры</w:t>
      </w:r>
      <w:proofErr w:type="gramEnd"/>
      <w:r w:rsidRPr="00AD2604">
        <w:rPr>
          <w:rFonts w:ascii="Times New Roman" w:hAnsi="Times New Roman" w:cs="Times New Roman"/>
        </w:rPr>
        <w:t xml:space="preserve"> от 80 лет 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Право на компенсацию имеют и другие категории без учета возраста. Например, инвалиды I и II групп, участники ВОВ и члены их семей, ветераны боевых действий, постр</w:t>
      </w:r>
      <w:r w:rsidRPr="00AD2604">
        <w:rPr>
          <w:rFonts w:ascii="Times New Roman" w:hAnsi="Times New Roman" w:cs="Times New Roman"/>
        </w:rPr>
        <w:t xml:space="preserve">адавшие от катастрофы на ЧАЭС.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🔹 Пример расчета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 xml:space="preserve">Минимальный взнос на капремонт в регионе — 20,99 ₽. Нормативная площадь для одинокого пенсионера — 33 </w:t>
      </w:r>
      <w:proofErr w:type="spellStart"/>
      <w:r w:rsidRPr="00AD2604">
        <w:rPr>
          <w:rFonts w:ascii="Times New Roman" w:hAnsi="Times New Roman" w:cs="Times New Roman"/>
        </w:rPr>
        <w:t>кв.м</w:t>
      </w:r>
      <w:proofErr w:type="spellEnd"/>
      <w:r w:rsidRPr="00AD2604">
        <w:rPr>
          <w:rFonts w:ascii="Times New Roman" w:hAnsi="Times New Roman" w:cs="Times New Roman"/>
        </w:rPr>
        <w:t xml:space="preserve">. За такую площадь он должен платить 692,97 ₽ в месяц. Пенсионеру 73 года, он имеет право на 50% компенсации. Ее размер — 346,34 ₽. Если пенсионер живет в квартире площадью 50 </w:t>
      </w:r>
      <w:proofErr w:type="spellStart"/>
      <w:r w:rsidRPr="00AD2604">
        <w:rPr>
          <w:rFonts w:ascii="Times New Roman" w:hAnsi="Times New Roman" w:cs="Times New Roman"/>
        </w:rPr>
        <w:t>кв</w:t>
      </w:r>
      <w:proofErr w:type="gramStart"/>
      <w:r w:rsidRPr="00AD2604">
        <w:rPr>
          <w:rFonts w:ascii="Times New Roman" w:hAnsi="Times New Roman" w:cs="Times New Roman"/>
        </w:rPr>
        <w:t>.м</w:t>
      </w:r>
      <w:proofErr w:type="spellEnd"/>
      <w:proofErr w:type="gramEnd"/>
      <w:r w:rsidRPr="00AD2604">
        <w:rPr>
          <w:rFonts w:ascii="Times New Roman" w:hAnsi="Times New Roman" w:cs="Times New Roman"/>
        </w:rPr>
        <w:t>, компенсацию он получит исходя из норматива. А за остальную площадь будет пл</w:t>
      </w:r>
      <w:r w:rsidRPr="00AD2604">
        <w:rPr>
          <w:rFonts w:ascii="Times New Roman" w:hAnsi="Times New Roman" w:cs="Times New Roman"/>
        </w:rPr>
        <w:t xml:space="preserve">атить взносы в полном размере. 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🔹 Как оформить льготу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Заявление на льготу нужно подать в соцзащите или МФЦ, в неко</w:t>
      </w:r>
      <w:r w:rsidRPr="00AD2604">
        <w:rPr>
          <w:rFonts w:ascii="Times New Roman" w:hAnsi="Times New Roman" w:cs="Times New Roman"/>
        </w:rPr>
        <w:t xml:space="preserve">торых регионах — на </w:t>
      </w:r>
      <w:proofErr w:type="spellStart"/>
      <w:r w:rsidRPr="00AD2604">
        <w:rPr>
          <w:rFonts w:ascii="Times New Roman" w:hAnsi="Times New Roman" w:cs="Times New Roman"/>
        </w:rPr>
        <w:t>Госуслугах</w:t>
      </w:r>
      <w:proofErr w:type="spellEnd"/>
      <w:r w:rsidRPr="00AD2604">
        <w:rPr>
          <w:rFonts w:ascii="Times New Roman" w:hAnsi="Times New Roman" w:cs="Times New Roman"/>
        </w:rPr>
        <w:t>.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❗️ Льгота оформляется один раз для одного жилого помещения.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>🔸 Списание долгов за ЖКУ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 xml:space="preserve"> (</w:t>
      </w:r>
      <w:hyperlink r:id="rId6" w:history="1">
        <w:r w:rsidRPr="00AD2604">
          <w:rPr>
            <w:rStyle w:val="a5"/>
            <w:rFonts w:ascii="Times New Roman" w:hAnsi="Times New Roman" w:cs="Times New Roman"/>
          </w:rPr>
          <w:t>https://t.me/gosuslugi/557</w:t>
        </w:r>
      </w:hyperlink>
      <w:proofErr w:type="gramStart"/>
      <w:r w:rsidRPr="00AD2604">
        <w:rPr>
          <w:rFonts w:ascii="Times New Roman" w:hAnsi="Times New Roman" w:cs="Times New Roman"/>
        </w:rPr>
        <w:t xml:space="preserve"> </w:t>
      </w:r>
      <w:r w:rsidRPr="00AD2604">
        <w:rPr>
          <w:rFonts w:ascii="Times New Roman" w:hAnsi="Times New Roman" w:cs="Times New Roman"/>
        </w:rPr>
        <w:t>)</w:t>
      </w:r>
      <w:proofErr w:type="gramEnd"/>
      <w:r w:rsidRPr="00AD2604">
        <w:rPr>
          <w:rFonts w:ascii="Times New Roman" w:hAnsi="Times New Roman" w:cs="Times New Roman"/>
        </w:rPr>
        <w:t>🔸 Субсидия за ЖКХ</w:t>
      </w: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 xml:space="preserve"> (</w:t>
      </w:r>
      <w:hyperlink r:id="rId7" w:history="1">
        <w:r w:rsidRPr="00AD2604">
          <w:rPr>
            <w:rStyle w:val="a5"/>
            <w:rFonts w:ascii="Times New Roman" w:hAnsi="Times New Roman" w:cs="Times New Roman"/>
          </w:rPr>
          <w:t>https://t.me/gosuslugi/541</w:t>
        </w:r>
      </w:hyperlink>
      <w:proofErr w:type="gramStart"/>
      <w:r w:rsidRPr="00AD2604">
        <w:rPr>
          <w:rFonts w:ascii="Times New Roman" w:hAnsi="Times New Roman" w:cs="Times New Roman"/>
        </w:rPr>
        <w:t xml:space="preserve"> </w:t>
      </w:r>
      <w:r w:rsidRPr="00AD2604">
        <w:rPr>
          <w:rFonts w:ascii="Times New Roman" w:hAnsi="Times New Roman" w:cs="Times New Roman"/>
        </w:rPr>
        <w:t>)</w:t>
      </w:r>
      <w:proofErr w:type="gramEnd"/>
      <w:r w:rsidRPr="00AD2604">
        <w:rPr>
          <w:rFonts w:ascii="Times New Roman" w:hAnsi="Times New Roman" w:cs="Times New Roman"/>
        </w:rPr>
        <w:t xml:space="preserve">🔸 Оплата коммуналки на </w:t>
      </w:r>
      <w:proofErr w:type="spellStart"/>
      <w:r w:rsidRPr="00AD2604">
        <w:rPr>
          <w:rFonts w:ascii="Times New Roman" w:hAnsi="Times New Roman" w:cs="Times New Roman"/>
        </w:rPr>
        <w:t>Госуслугах</w:t>
      </w:r>
      <w:proofErr w:type="spellEnd"/>
    </w:p>
    <w:p w:rsidR="00AD2604" w:rsidRPr="00AD2604" w:rsidRDefault="00AD2604" w:rsidP="00AD2604">
      <w:pPr>
        <w:rPr>
          <w:rFonts w:ascii="Times New Roman" w:hAnsi="Times New Roman" w:cs="Times New Roman"/>
        </w:rPr>
      </w:pPr>
    </w:p>
    <w:p w:rsidR="00AD2604" w:rsidRPr="00AD2604" w:rsidRDefault="00AD2604" w:rsidP="00AD2604">
      <w:pPr>
        <w:rPr>
          <w:rFonts w:ascii="Times New Roman" w:hAnsi="Times New Roman" w:cs="Times New Roman"/>
        </w:rPr>
      </w:pPr>
      <w:r w:rsidRPr="00AD2604">
        <w:rPr>
          <w:rFonts w:ascii="Times New Roman" w:hAnsi="Times New Roman" w:cs="Times New Roman"/>
        </w:rPr>
        <w:t xml:space="preserve"> (</w:t>
      </w:r>
      <w:hyperlink r:id="rId8" w:history="1">
        <w:r w:rsidRPr="00AD2604">
          <w:rPr>
            <w:rStyle w:val="a5"/>
            <w:rFonts w:ascii="Times New Roman" w:hAnsi="Times New Roman" w:cs="Times New Roman"/>
          </w:rPr>
          <w:t>https://t.me/gosuslugi/471)@gosuslugi</w:t>
        </w:r>
      </w:hyperlink>
      <w:r w:rsidRPr="00AD2604">
        <w:rPr>
          <w:rFonts w:ascii="Times New Roman" w:hAnsi="Times New Roman" w:cs="Times New Roman"/>
        </w:rPr>
        <w:t xml:space="preserve"> </w:t>
      </w:r>
      <w:bookmarkEnd w:id="0"/>
    </w:p>
    <w:sectPr w:rsidR="00AD2604" w:rsidRPr="00AD2604" w:rsidSect="009615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B8"/>
    <w:rsid w:val="001D71B8"/>
    <w:rsid w:val="00515E1C"/>
    <w:rsid w:val="00680255"/>
    <w:rsid w:val="0096151C"/>
    <w:rsid w:val="00AD2604"/>
    <w:rsid w:val="00B0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60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D26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60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D26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gosuslugi/471)@gosuslug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gosuslugi/5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.me/gosuslugi/557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1693</Characters>
  <Application>Microsoft Office Word</Application>
  <DocSecurity>0</DocSecurity>
  <Lines>14</Lines>
  <Paragraphs>3</Paragraphs>
  <ScaleCrop>false</ScaleCrop>
  <Company>Home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2024-11-06T11:33:00Z</dcterms:created>
  <dcterms:modified xsi:type="dcterms:W3CDTF">2024-11-06T11:35:00Z</dcterms:modified>
</cp:coreProperties>
</file>