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A9" w:rsidRDefault="006179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>
        <w:rPr>
          <w:rFonts w:ascii="Times New Roman" w:hAnsi="Times New Roman"/>
          <w:b/>
          <w:sz w:val="28"/>
        </w:rPr>
        <w:t>самозанятым</w:t>
      </w:r>
      <w:proofErr w:type="spellEnd"/>
      <w:r>
        <w:rPr>
          <w:rFonts w:ascii="Times New Roman" w:hAnsi="Times New Roman"/>
          <w:b/>
          <w:sz w:val="28"/>
        </w:rPr>
        <w:t xml:space="preserve"> гражданам</w:t>
      </w:r>
    </w:p>
    <w:p w:rsidR="00A150A9" w:rsidRDefault="00E43B29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Ивановского сельского поселения</w:t>
      </w:r>
      <w:bookmarkStart w:id="0" w:name="_GoBack"/>
      <w:bookmarkEnd w:id="0"/>
    </w:p>
    <w:p w:rsidR="00A150A9" w:rsidRDefault="00A150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97"/>
        <w:gridCol w:w="1291"/>
        <w:gridCol w:w="1802"/>
        <w:gridCol w:w="2864"/>
        <w:gridCol w:w="3608"/>
        <w:gridCol w:w="2552"/>
      </w:tblGrid>
      <w:tr w:rsidR="00A150A9">
        <w:tc>
          <w:tcPr>
            <w:tcW w:w="520" w:type="dxa"/>
            <w:vAlign w:val="center"/>
          </w:tcPr>
          <w:p w:rsidR="00A150A9" w:rsidRDefault="006179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497" w:type="dxa"/>
            <w:vAlign w:val="center"/>
          </w:tcPr>
          <w:p w:rsidR="00A150A9" w:rsidRDefault="006179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имущества</w:t>
            </w:r>
          </w:p>
        </w:tc>
        <w:tc>
          <w:tcPr>
            <w:tcW w:w="1291" w:type="dxa"/>
            <w:vAlign w:val="center"/>
          </w:tcPr>
          <w:p w:rsidR="00A150A9" w:rsidRDefault="006179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</w:t>
            </w:r>
          </w:p>
        </w:tc>
        <w:tc>
          <w:tcPr>
            <w:tcW w:w="1802" w:type="dxa"/>
            <w:vAlign w:val="center"/>
          </w:tcPr>
          <w:p w:rsidR="00A150A9" w:rsidRDefault="006179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Площадь</w:t>
            </w:r>
          </w:p>
        </w:tc>
        <w:tc>
          <w:tcPr>
            <w:tcW w:w="2864" w:type="dxa"/>
            <w:vAlign w:val="center"/>
          </w:tcPr>
          <w:p w:rsidR="00A150A9" w:rsidRDefault="006179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Кадастровый номер</w:t>
            </w:r>
          </w:p>
        </w:tc>
        <w:tc>
          <w:tcPr>
            <w:tcW w:w="3608" w:type="dxa"/>
            <w:vAlign w:val="center"/>
          </w:tcPr>
          <w:p w:rsidR="00A150A9" w:rsidRDefault="006179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Характеристика*</w:t>
            </w:r>
          </w:p>
        </w:tc>
        <w:tc>
          <w:tcPr>
            <w:tcW w:w="2552" w:type="dxa"/>
            <w:vAlign w:val="center"/>
          </w:tcPr>
          <w:p w:rsidR="00A150A9" w:rsidRDefault="006179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Фото**</w:t>
            </w:r>
          </w:p>
        </w:tc>
      </w:tr>
      <w:tr w:rsidR="00A150A9" w:rsidRPr="009D0051">
        <w:tc>
          <w:tcPr>
            <w:tcW w:w="520" w:type="dxa"/>
          </w:tcPr>
          <w:p w:rsidR="00A150A9" w:rsidRPr="009D0051" w:rsidRDefault="006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Нежилое помещение</w:t>
            </w:r>
          </w:p>
        </w:tc>
        <w:tc>
          <w:tcPr>
            <w:tcW w:w="1291" w:type="dxa"/>
          </w:tcPr>
          <w:p w:rsidR="00A150A9" w:rsidRPr="009D0051" w:rsidRDefault="009D0051" w:rsidP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с. Ивановка, ул. Ленина, 63, 2 этаж № 5</w:t>
            </w:r>
          </w:p>
        </w:tc>
        <w:tc>
          <w:tcPr>
            <w:tcW w:w="1802" w:type="dxa"/>
          </w:tcPr>
          <w:p w:rsidR="009D0051" w:rsidRPr="009D0051" w:rsidRDefault="009D0051" w:rsidP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sz w:val="24"/>
                <w:szCs w:val="24"/>
              </w:rPr>
              <w:t xml:space="preserve">18.1 </w:t>
            </w:r>
            <w:proofErr w:type="spellStart"/>
            <w:r w:rsidRPr="009D00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D00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0A9" w:rsidRPr="009D0051" w:rsidRDefault="00A1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150A9" w:rsidRPr="009D0051" w:rsidRDefault="00B76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61-61-40/067/2008-103</w:t>
            </w:r>
          </w:p>
        </w:tc>
        <w:tc>
          <w:tcPr>
            <w:tcW w:w="3608" w:type="dxa"/>
          </w:tcPr>
          <w:p w:rsidR="00B76233" w:rsidRPr="00B76233" w:rsidRDefault="00C2016F" w:rsidP="00B76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помещение № 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площадью </w:t>
            </w:r>
            <w:r>
              <w:rPr>
                <w:rFonts w:ascii="Times New Roman" w:hAnsi="Times New Roman"/>
                <w:color w:val="auto"/>
                <w:sz w:val="20"/>
              </w:rPr>
              <w:t>18,1</w:t>
            </w: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., находящееся на </w:t>
            </w:r>
            <w:r>
              <w:rPr>
                <w:rFonts w:ascii="Times New Roman" w:hAnsi="Times New Roman"/>
                <w:color w:val="auto"/>
                <w:sz w:val="20"/>
              </w:rPr>
              <w:t>втором</w:t>
            </w: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этаже здания администрации, расположенного по адресу: Ростовская область.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Сальский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район,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с.Ивановка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, ул.Ленина,63. </w:t>
            </w:r>
            <w:r w:rsidR="00B76233" w:rsidRPr="00B76233">
              <w:rPr>
                <w:rFonts w:ascii="Times New Roman" w:hAnsi="Times New Roman"/>
                <w:color w:val="auto"/>
                <w:sz w:val="20"/>
              </w:rPr>
              <w:t xml:space="preserve">Фундамент здания сборные железобетонные блоки, стены здания кирпичные, перегородки- кирпичные, перекрытие- железобетонные плиты, крыша здания –двухскатная, шиферная, полы бетонные, окна деревянные, дверные проемы- филенчатые, деревянные, внутренняя отделка –оштукатурено. Водоснабжение и канализация отсутствует, отопление отсутствует. </w:t>
            </w:r>
          </w:p>
          <w:p w:rsidR="00A150A9" w:rsidRPr="009D0051" w:rsidRDefault="00A1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3EF" w:rsidRDefault="002F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0A9" w:rsidRDefault="002F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A87DE0" wp14:editId="04F1CAED">
                  <wp:extent cx="619125" cy="110018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839100994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590" cy="1115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63EF" w:rsidRDefault="002F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3EF" w:rsidRPr="009D0051" w:rsidRDefault="004E0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32">
              <w:rPr>
                <w:rFonts w:ascii="Cambria" w:eastAsia="MS Mincho" w:hAnsi="Cambria"/>
                <w:noProof/>
                <w:color w:val="auto"/>
                <w:szCs w:val="22"/>
              </w:rPr>
              <w:drawing>
                <wp:inline distT="0" distB="0" distL="0" distR="0" wp14:anchorId="2C8B9D6D" wp14:editId="03232436">
                  <wp:extent cx="428296" cy="761082"/>
                  <wp:effectExtent l="0" t="0" r="0" b="127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8391009909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3" cy="77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0A9" w:rsidRPr="009D0051">
        <w:tc>
          <w:tcPr>
            <w:tcW w:w="520" w:type="dxa"/>
          </w:tcPr>
          <w:p w:rsidR="00A150A9" w:rsidRPr="009D0051" w:rsidRDefault="006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Нежилое помещение</w:t>
            </w:r>
          </w:p>
        </w:tc>
        <w:tc>
          <w:tcPr>
            <w:tcW w:w="1291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с. Ивановка, ул. Ленина, 63, 2 этаж № № 6</w:t>
            </w:r>
          </w:p>
        </w:tc>
        <w:tc>
          <w:tcPr>
            <w:tcW w:w="1802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A150A9" w:rsidRPr="009D0051" w:rsidRDefault="00B76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233">
              <w:rPr>
                <w:rFonts w:ascii="Times New Roman" w:hAnsi="Times New Roman"/>
                <w:sz w:val="24"/>
                <w:szCs w:val="24"/>
              </w:rPr>
              <w:t>61-61-40/067/2008-103</w:t>
            </w:r>
          </w:p>
        </w:tc>
        <w:tc>
          <w:tcPr>
            <w:tcW w:w="3608" w:type="dxa"/>
          </w:tcPr>
          <w:p w:rsidR="00B76233" w:rsidRPr="00B76233" w:rsidRDefault="00C2016F" w:rsidP="00B76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помещение № 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площадью </w:t>
            </w:r>
            <w:r>
              <w:rPr>
                <w:rFonts w:ascii="Times New Roman" w:hAnsi="Times New Roman"/>
                <w:color w:val="auto"/>
                <w:sz w:val="20"/>
              </w:rPr>
              <w:t>20,5</w:t>
            </w: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., находящееся на </w:t>
            </w:r>
            <w:r>
              <w:rPr>
                <w:rFonts w:ascii="Times New Roman" w:hAnsi="Times New Roman"/>
                <w:color w:val="auto"/>
                <w:sz w:val="20"/>
              </w:rPr>
              <w:t>втором</w:t>
            </w: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этаже здания администрации, расположенного по адресу: Ростовская область.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Сальский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район,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с.Ивановка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, ул.Ленина,63. </w:t>
            </w:r>
            <w:r w:rsidR="00B76233" w:rsidRPr="00B76233">
              <w:rPr>
                <w:rFonts w:ascii="Times New Roman" w:hAnsi="Times New Roman"/>
                <w:color w:val="auto"/>
                <w:sz w:val="20"/>
              </w:rPr>
              <w:t xml:space="preserve">Фундамент здания сборные железобетонные блоки, стены здания кирпичные, перегородки- кирпичные, перекрытие- железобетонные плиты, крыша здания –двухскатная, шиферная, полы бетонные, окна деревянные, дверные проемы- филенчатые, деревянные, внутренняя отделка –оштукатурено. Водоснабжение и канализация отсутствует, отопление отсутствует. </w:t>
            </w:r>
          </w:p>
          <w:p w:rsidR="00A150A9" w:rsidRPr="009D0051" w:rsidRDefault="00A1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50A9" w:rsidRDefault="00A1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A32" w:rsidRDefault="004E0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32">
              <w:rPr>
                <w:rFonts w:ascii="Cambria" w:eastAsia="MS Mincho" w:hAnsi="Cambria"/>
                <w:noProof/>
                <w:color w:val="auto"/>
                <w:szCs w:val="22"/>
              </w:rPr>
              <w:drawing>
                <wp:inline distT="0" distB="0" distL="0" distR="0" wp14:anchorId="4E9BF979" wp14:editId="50BE7032">
                  <wp:extent cx="666115" cy="742950"/>
                  <wp:effectExtent l="0" t="0" r="63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839100988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63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A32" w:rsidRDefault="004E0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A32" w:rsidRPr="009D0051" w:rsidRDefault="0037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AA">
              <w:rPr>
                <w:rFonts w:ascii="Cambria" w:eastAsia="MS Mincho" w:hAnsi="Cambria"/>
                <w:noProof/>
                <w:color w:val="auto"/>
                <w:szCs w:val="22"/>
              </w:rPr>
              <w:drawing>
                <wp:inline distT="0" distB="0" distL="0" distR="0" wp14:anchorId="2411BA99" wp14:editId="57303B99">
                  <wp:extent cx="523595" cy="930430"/>
                  <wp:effectExtent l="0" t="0" r="0" b="3175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8391009860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29155" cy="94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0A9" w:rsidRPr="009D0051">
        <w:tc>
          <w:tcPr>
            <w:tcW w:w="520" w:type="dxa"/>
          </w:tcPr>
          <w:p w:rsidR="00A150A9" w:rsidRPr="009D0051" w:rsidRDefault="006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Нежилое помещение</w:t>
            </w:r>
          </w:p>
        </w:tc>
        <w:tc>
          <w:tcPr>
            <w:tcW w:w="1291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с. Ивановка, ул. Ленина, 63, 2 этаж № 7</w:t>
            </w:r>
          </w:p>
        </w:tc>
        <w:tc>
          <w:tcPr>
            <w:tcW w:w="1802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A150A9" w:rsidRPr="009D0051" w:rsidRDefault="00B76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233">
              <w:rPr>
                <w:rFonts w:ascii="Times New Roman" w:hAnsi="Times New Roman"/>
                <w:sz w:val="24"/>
                <w:szCs w:val="24"/>
              </w:rPr>
              <w:t>61-61-40/067/2008-103</w:t>
            </w:r>
          </w:p>
        </w:tc>
        <w:tc>
          <w:tcPr>
            <w:tcW w:w="3608" w:type="dxa"/>
          </w:tcPr>
          <w:p w:rsidR="00C2016F" w:rsidRPr="00C2016F" w:rsidRDefault="00C2016F" w:rsidP="00C20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помещение № 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площадью </w:t>
            </w:r>
            <w:r>
              <w:rPr>
                <w:rFonts w:ascii="Times New Roman" w:hAnsi="Times New Roman"/>
                <w:color w:val="auto"/>
                <w:sz w:val="20"/>
              </w:rPr>
              <w:t>18,8</w:t>
            </w: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., находящееся на втором этаже здания администрации, расположенного по адресу: Ростовская область.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Сальский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район,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с.Ивановка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, ул.Ленина,63. Фундамент здания сборные железобетонные блоки, стены здания кирпичные, перегородки- кирпичные, перекрытие- железобетонные плиты, крыша здания –двухскатная, шиферная, полы бетонные, окна деревянные, дверные проемы- филенчатые, деревянные, внутренняя отделка –оштукатурено. Водоснабжение и канализация отсутствует, отопление отсутствует. </w:t>
            </w:r>
          </w:p>
          <w:p w:rsidR="00A150A9" w:rsidRPr="009D0051" w:rsidRDefault="00A1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50A9" w:rsidRDefault="0037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AA">
              <w:rPr>
                <w:rFonts w:ascii="Cambria" w:eastAsia="MS Mincho" w:hAnsi="Cambria"/>
                <w:noProof/>
                <w:color w:val="auto"/>
                <w:szCs w:val="22"/>
              </w:rPr>
              <w:drawing>
                <wp:inline distT="0" distB="0" distL="0" distR="0" wp14:anchorId="6D8747CB" wp14:editId="79DA1993">
                  <wp:extent cx="590550" cy="1049408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8391009818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31" cy="1059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CAA" w:rsidRDefault="0037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CAA" w:rsidRPr="009D0051" w:rsidRDefault="0037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AA">
              <w:rPr>
                <w:rFonts w:ascii="Cambria" w:eastAsia="MS Mincho" w:hAnsi="Cambria"/>
                <w:noProof/>
                <w:color w:val="auto"/>
                <w:szCs w:val="22"/>
              </w:rPr>
              <w:drawing>
                <wp:inline distT="0" distB="0" distL="0" distR="0" wp14:anchorId="62EA9DAA" wp14:editId="5DAF6656">
                  <wp:extent cx="609600" cy="1083260"/>
                  <wp:effectExtent l="0" t="0" r="0" b="3175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8391009839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14067" cy="1091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0A9" w:rsidRPr="009D0051">
        <w:tc>
          <w:tcPr>
            <w:tcW w:w="520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97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Нежилое помещение</w:t>
            </w:r>
          </w:p>
        </w:tc>
        <w:tc>
          <w:tcPr>
            <w:tcW w:w="1291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с. Ивановка, ул. Ленина, 63, 2 этаж № 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8а, 8б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762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A150A9" w:rsidRPr="009D0051" w:rsidRDefault="00B76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233">
              <w:rPr>
                <w:rFonts w:ascii="Times New Roman" w:hAnsi="Times New Roman"/>
                <w:sz w:val="24"/>
                <w:szCs w:val="24"/>
              </w:rPr>
              <w:t>61-61-40/067/2008-103</w:t>
            </w:r>
          </w:p>
        </w:tc>
        <w:tc>
          <w:tcPr>
            <w:tcW w:w="3608" w:type="dxa"/>
          </w:tcPr>
          <w:p w:rsidR="00C2016F" w:rsidRPr="00C2016F" w:rsidRDefault="00C2016F" w:rsidP="00C20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помещение № 8 (8а, 8б) площадью </w:t>
            </w:r>
            <w:r>
              <w:rPr>
                <w:rFonts w:ascii="Times New Roman" w:hAnsi="Times New Roman"/>
                <w:color w:val="auto"/>
                <w:sz w:val="20"/>
              </w:rPr>
              <w:t>18,6</w:t>
            </w: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., находящееся на втором этаже здания администрации, расположенного по адресу: Ростовская область.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Сальский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район,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с.Ивановка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, ул.Ленина,63. Фундамент здания сборные железобетонные блоки, стены здания кирпичные, перегородки- кирпичные, перекрытие- железобетонные плиты, крыша здания –двухскатная, шиферная, полы бетонные, окна деревянные, дверные проемы- филенчатые, деревянные, внутренняя отделка –оштукатурено. Водоснабжение и канализация отсутствует, отопление отсутствует. </w:t>
            </w:r>
          </w:p>
          <w:p w:rsidR="00A150A9" w:rsidRPr="009D0051" w:rsidRDefault="00A1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400D" w:rsidRDefault="00CC4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0A9" w:rsidRDefault="00CC4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0D">
              <w:rPr>
                <w:rFonts w:ascii="Cambria" w:eastAsia="MS Mincho" w:hAnsi="Cambria"/>
                <w:noProof/>
                <w:color w:val="auto"/>
                <w:szCs w:val="22"/>
              </w:rPr>
              <w:drawing>
                <wp:inline distT="0" distB="0" distL="0" distR="0" wp14:anchorId="4ADE67E9" wp14:editId="51453FBE">
                  <wp:extent cx="581025" cy="846542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8391009798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34" cy="86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400D" w:rsidRDefault="00CC4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00D" w:rsidRPr="009D0051" w:rsidRDefault="00CC4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0D">
              <w:rPr>
                <w:rFonts w:ascii="Cambria" w:eastAsia="MS Mincho" w:hAnsi="Cambria"/>
                <w:noProof/>
                <w:color w:val="auto"/>
                <w:szCs w:val="22"/>
              </w:rPr>
              <w:drawing>
                <wp:inline distT="0" distB="0" distL="0" distR="0" wp14:anchorId="065AE5AB" wp14:editId="68299348">
                  <wp:extent cx="638175" cy="999845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8391009776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69" cy="101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0A9" w:rsidRPr="009D0051" w:rsidTr="00CF6078">
        <w:trPr>
          <w:trHeight w:val="2398"/>
        </w:trPr>
        <w:tc>
          <w:tcPr>
            <w:tcW w:w="520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Нежилое помещение</w:t>
            </w:r>
          </w:p>
        </w:tc>
        <w:tc>
          <w:tcPr>
            <w:tcW w:w="1291" w:type="dxa"/>
          </w:tcPr>
          <w:p w:rsidR="00A150A9" w:rsidRPr="009D0051" w:rsidRDefault="009D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с. Ивановка, ул. Ленина, 63, 2 этаж № 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Pr="009D0051">
              <w:rPr>
                <w:rFonts w:ascii="Times New Roman" w:hAnsi="Times New Roman"/>
                <w:color w:val="auto"/>
                <w:sz w:val="24"/>
                <w:szCs w:val="24"/>
              </w:rPr>
              <w:t>9а, 9б, 9в, 9г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:rsidR="00A150A9" w:rsidRPr="009D0051" w:rsidRDefault="00B76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A150A9" w:rsidRPr="009D0051" w:rsidRDefault="00B76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233">
              <w:rPr>
                <w:rFonts w:ascii="Times New Roman" w:hAnsi="Times New Roman"/>
                <w:sz w:val="24"/>
                <w:szCs w:val="24"/>
              </w:rPr>
              <w:t>61-61-40/067/2008-103</w:t>
            </w:r>
          </w:p>
        </w:tc>
        <w:tc>
          <w:tcPr>
            <w:tcW w:w="3608" w:type="dxa"/>
          </w:tcPr>
          <w:p w:rsidR="00C2016F" w:rsidRPr="00C2016F" w:rsidRDefault="00C2016F" w:rsidP="00C20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помещение № 9 (9а, 9б, 9в, 9г) площадью </w:t>
            </w:r>
            <w:r>
              <w:rPr>
                <w:rFonts w:ascii="Times New Roman" w:hAnsi="Times New Roman"/>
                <w:color w:val="auto"/>
                <w:sz w:val="20"/>
              </w:rPr>
              <w:t>20,1</w:t>
            </w:r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., находящееся на втором этаже здания администрации, расположенного по адресу: Ростовская область.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Сальский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 район, </w:t>
            </w:r>
            <w:proofErr w:type="spellStart"/>
            <w:r w:rsidRPr="00C2016F">
              <w:rPr>
                <w:rFonts w:ascii="Times New Roman" w:hAnsi="Times New Roman"/>
                <w:color w:val="auto"/>
                <w:sz w:val="20"/>
              </w:rPr>
              <w:t>с.Ивановка</w:t>
            </w:r>
            <w:proofErr w:type="spellEnd"/>
            <w:r w:rsidRPr="00C2016F">
              <w:rPr>
                <w:rFonts w:ascii="Times New Roman" w:hAnsi="Times New Roman"/>
                <w:color w:val="auto"/>
                <w:sz w:val="20"/>
              </w:rPr>
              <w:t xml:space="preserve">, ул.Ленина,63. Фундамент здания сборные железобетонные блоки, стены здания кирпичные, перегородки- кирпичные, перекрытие- железобетонные плиты, крыша здания –двухскатная, шиферная, полы бетонные, окна деревянные, дверные проемы- филенчатые, деревянные, внутренняя отделка –оштукатурено. Водоснабжение и канализация отсутствует, отопление отсутствует. </w:t>
            </w:r>
          </w:p>
          <w:p w:rsidR="00A150A9" w:rsidRPr="009D0051" w:rsidRDefault="00A1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50A9" w:rsidRDefault="00A1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957" w:rsidRDefault="001C2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57">
              <w:rPr>
                <w:rFonts w:ascii="Cambria" w:eastAsia="MS Mincho" w:hAnsi="Cambria"/>
                <w:noProof/>
                <w:color w:val="auto"/>
                <w:szCs w:val="22"/>
              </w:rPr>
              <w:drawing>
                <wp:inline distT="0" distB="0" distL="0" distR="0" wp14:anchorId="68F975B1" wp14:editId="4525094D">
                  <wp:extent cx="923925" cy="519933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839100971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062" cy="528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2957" w:rsidRDefault="001C2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957" w:rsidRPr="009D0051" w:rsidRDefault="00CF6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78">
              <w:rPr>
                <w:rFonts w:ascii="Cambria" w:eastAsia="MS Mincho" w:hAnsi="Cambria"/>
                <w:noProof/>
                <w:color w:val="auto"/>
                <w:szCs w:val="22"/>
              </w:rPr>
              <w:drawing>
                <wp:inline distT="0" distB="0" distL="0" distR="0" wp14:anchorId="70E9721D" wp14:editId="46CBC19D">
                  <wp:extent cx="828675" cy="466332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8391009690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80" cy="47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A9" w:rsidRPr="009D0051" w:rsidRDefault="00A150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0A9" w:rsidRDefault="00A150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150A9" w:rsidRDefault="00A150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150A9" w:rsidRDefault="00A150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150A9" w:rsidRDefault="00A150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150A9" w:rsidRDefault="0061797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*Детальное описание объекта с указанием его основных характеристик и параметров, таких как количество комнат, этажность, состояние, пригодность к эксплуатации и т.д.</w:t>
      </w:r>
    </w:p>
    <w:p w:rsidR="00A150A9" w:rsidRDefault="0061797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**Фото общего вида объекта имущества, со всех сторон – не менее двух разных ракурсов. (Фотографии имущества должны быть сделаны в светлое время суток, максимально приближены к дате размещения и позволять дать объективное представление об объекте и о его частях).</w:t>
      </w:r>
    </w:p>
    <w:p w:rsidR="00A150A9" w:rsidRDefault="00A150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A150A9">
      <w:pgSz w:w="16838" w:h="11906" w:orient="landscape"/>
      <w:pgMar w:top="1134" w:right="1134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A9"/>
    <w:rsid w:val="001C2957"/>
    <w:rsid w:val="002F63EF"/>
    <w:rsid w:val="00376CAA"/>
    <w:rsid w:val="004E0A32"/>
    <w:rsid w:val="00617974"/>
    <w:rsid w:val="009D0051"/>
    <w:rsid w:val="00A150A9"/>
    <w:rsid w:val="00B76233"/>
    <w:rsid w:val="00C2016F"/>
    <w:rsid w:val="00CC400D"/>
    <w:rsid w:val="00CF6078"/>
    <w:rsid w:val="00E43B29"/>
    <w:rsid w:val="00E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D7AC1-7DB8-4BF1-9120-4A18C2FE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5</cp:revision>
  <dcterms:created xsi:type="dcterms:W3CDTF">2023-10-27T06:50:00Z</dcterms:created>
  <dcterms:modified xsi:type="dcterms:W3CDTF">2023-10-27T12:09:00Z</dcterms:modified>
</cp:coreProperties>
</file>