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251303">
        <w:rPr>
          <w:sz w:val="28"/>
          <w:szCs w:val="28"/>
        </w:rPr>
        <w:t>феврале</w:t>
      </w:r>
      <w:r w:rsidR="007137CF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</w:t>
      </w:r>
      <w:r w:rsidR="00251303">
        <w:rPr>
          <w:sz w:val="28"/>
          <w:szCs w:val="28"/>
        </w:rPr>
        <w:t>поступило 1 устное обращение</w:t>
      </w:r>
      <w:r w:rsidR="00815615">
        <w:rPr>
          <w:sz w:val="28"/>
          <w:szCs w:val="28"/>
        </w:rPr>
        <w:t xml:space="preserve"> граждан</w:t>
      </w:r>
      <w:r w:rsidR="007137CF">
        <w:rPr>
          <w:b/>
          <w:sz w:val="28"/>
          <w:szCs w:val="28"/>
        </w:rPr>
        <w:t>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251303">
        <w:rPr>
          <w:sz w:val="28"/>
          <w:szCs w:val="28"/>
        </w:rPr>
        <w:t>феврале</w:t>
      </w:r>
      <w:r w:rsidR="002D6533" w:rsidRPr="00600B33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251303">
        <w:rPr>
          <w:sz w:val="28"/>
          <w:szCs w:val="28"/>
        </w:rPr>
        <w:t>(1) на 100% больше чем в феврале</w:t>
      </w:r>
      <w:r w:rsidR="000F51A5">
        <w:rPr>
          <w:sz w:val="28"/>
          <w:szCs w:val="28"/>
        </w:rPr>
        <w:t xml:space="preserve"> 2022</w:t>
      </w:r>
      <w:r w:rsidR="00077FEF" w:rsidRPr="00077FEF">
        <w:rPr>
          <w:sz w:val="28"/>
          <w:szCs w:val="28"/>
        </w:rPr>
        <w:t xml:space="preserve"> года (</w:t>
      </w:r>
      <w:r w:rsidR="000F51A5">
        <w:rPr>
          <w:sz w:val="28"/>
          <w:szCs w:val="28"/>
        </w:rPr>
        <w:t>0</w:t>
      </w:r>
      <w:r w:rsidR="00077FEF" w:rsidRPr="00077FEF">
        <w:rPr>
          <w:sz w:val="28"/>
          <w:szCs w:val="28"/>
        </w:rPr>
        <w:t xml:space="preserve">).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251303">
        <w:rPr>
          <w:sz w:val="28"/>
          <w:szCs w:val="28"/>
        </w:rPr>
        <w:t>феврале</w:t>
      </w:r>
      <w:r w:rsidR="000F51A5">
        <w:rPr>
          <w:sz w:val="28"/>
          <w:szCs w:val="28"/>
        </w:rPr>
        <w:t xml:space="preserve"> 2023</w:t>
      </w:r>
      <w:r w:rsidRPr="004F6CFC">
        <w:rPr>
          <w:sz w:val="28"/>
          <w:szCs w:val="28"/>
        </w:rPr>
        <w:t xml:space="preserve"> года </w:t>
      </w:r>
      <w:r w:rsidR="00251303">
        <w:rPr>
          <w:sz w:val="28"/>
          <w:szCs w:val="28"/>
        </w:rPr>
        <w:t>(1</w:t>
      </w:r>
      <w:r w:rsidR="00D41544">
        <w:rPr>
          <w:sz w:val="28"/>
          <w:szCs w:val="28"/>
        </w:rPr>
        <w:t>)</w:t>
      </w:r>
      <w:r w:rsidR="00251303">
        <w:rPr>
          <w:sz w:val="28"/>
          <w:szCs w:val="28"/>
        </w:rPr>
        <w:t xml:space="preserve"> на 100% больше чем </w:t>
      </w:r>
      <w:r w:rsidR="00D41544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251303">
        <w:rPr>
          <w:sz w:val="28"/>
          <w:szCs w:val="28"/>
        </w:rPr>
        <w:t>январе 2023</w:t>
      </w:r>
      <w:r w:rsidRPr="004F6CFC">
        <w:rPr>
          <w:sz w:val="28"/>
          <w:szCs w:val="28"/>
        </w:rPr>
        <w:t xml:space="preserve"> года (</w:t>
      </w:r>
      <w:r w:rsidR="00251303">
        <w:rPr>
          <w:sz w:val="28"/>
          <w:szCs w:val="28"/>
        </w:rPr>
        <w:t>0)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40018" cy="1914861"/>
            <wp:effectExtent l="0" t="0" r="1778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9939C3" w:rsidRPr="009939C3">
        <w:rPr>
          <w:sz w:val="28"/>
          <w:szCs w:val="28"/>
        </w:rPr>
        <w:t>февраль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2022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9939C3">
        <w:rPr>
          <w:sz w:val="28"/>
          <w:szCs w:val="28"/>
        </w:rPr>
        <w:t>январе</w:t>
      </w:r>
      <w:r w:rsidR="007F65F7">
        <w:rPr>
          <w:sz w:val="28"/>
          <w:szCs w:val="28"/>
        </w:rPr>
        <w:t xml:space="preserve"> </w:t>
      </w:r>
      <w:r w:rsidR="009939C3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9939C3">
        <w:rPr>
          <w:sz w:val="28"/>
          <w:szCs w:val="28"/>
        </w:rPr>
        <w:t>феврале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9939C3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983AD1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9939C3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9939C3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983AD1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983AD1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77FE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77FEF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267AEF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939C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939C3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75C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939C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939C3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7FE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985" cy="1666875"/>
            <wp:effectExtent l="0" t="0" r="12065" b="952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9939C3">
        <w:rPr>
          <w:sz w:val="28"/>
          <w:szCs w:val="28"/>
        </w:rPr>
        <w:t>февраль</w:t>
      </w:r>
      <w:r w:rsidR="00983AD1">
        <w:rPr>
          <w:sz w:val="28"/>
          <w:szCs w:val="28"/>
        </w:rPr>
        <w:t xml:space="preserve"> 2022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>за январь 2023 года, за февраль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983AD1">
        <w:rPr>
          <w:sz w:val="28"/>
          <w:szCs w:val="28"/>
        </w:rPr>
        <w:t>3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9939C3" w:rsidP="00D7276F">
            <w:pPr>
              <w:jc w:val="center"/>
            </w:pPr>
            <w:r>
              <w:t>февраль</w:t>
            </w:r>
            <w:r w:rsidR="00983AD1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9939C3" w:rsidP="00D7276F">
            <w:pPr>
              <w:jc w:val="center"/>
            </w:pPr>
            <w:r>
              <w:t>январь 2023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267AEF" w:rsidRDefault="009939C3" w:rsidP="00D7276F">
            <w:pPr>
              <w:jc w:val="center"/>
            </w:pPr>
            <w:r>
              <w:t>февраль</w:t>
            </w:r>
          </w:p>
          <w:p w:rsidR="00B31B24" w:rsidRPr="00195DF2" w:rsidRDefault="00983AD1" w:rsidP="00D7276F">
            <w:pPr>
              <w:jc w:val="center"/>
            </w:pPr>
            <w:r>
              <w:t>2023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D6E06" w:rsidP="00D7276F">
            <w:pPr>
              <w:jc w:val="center"/>
            </w:pPr>
            <w:r w:rsidRPr="00DD6E06">
              <w:t>Земля, земельные споры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983AD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</w:pPr>
            <w:r w:rsidRPr="0056563E">
              <w:t>Оказания материальной помощи для лечения</w:t>
            </w:r>
            <w: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9939C3" w:rsidP="00D7276F">
            <w:pPr>
              <w:jc w:val="center"/>
            </w:pPr>
            <w:r>
              <w:rPr>
                <w:szCs w:val="20"/>
              </w:rPr>
              <w:t>Социально-экономическое развитие муниципальных образований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9939C3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9939C3" w:rsidRDefault="009939C3" w:rsidP="00D7276F">
            <w:pPr>
              <w:jc w:val="center"/>
            </w:pPr>
            <w:r>
              <w:t>Февраль</w:t>
            </w:r>
          </w:p>
          <w:p w:rsidR="00D105DC" w:rsidRPr="0062770C" w:rsidRDefault="00983AD1" w:rsidP="00D7276F">
            <w:pPr>
              <w:jc w:val="center"/>
              <w:rPr>
                <w:vertAlign w:val="superscript"/>
              </w:rPr>
            </w:pPr>
            <w:r>
              <w:t>2022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9939C3" w:rsidP="00D7276F">
            <w:pPr>
              <w:jc w:val="center"/>
            </w:pPr>
            <w:r>
              <w:t>Январь</w:t>
            </w:r>
            <w:r w:rsidR="00195DF2">
              <w:t xml:space="preserve"> </w:t>
            </w:r>
          </w:p>
          <w:p w:rsidR="00D105DC" w:rsidRPr="0062770C" w:rsidRDefault="009939C3" w:rsidP="00D7276F">
            <w:pPr>
              <w:jc w:val="center"/>
            </w:pPr>
            <w:r>
              <w:t>2023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9939C3" w:rsidP="00D7276F">
            <w:pPr>
              <w:jc w:val="center"/>
            </w:pPr>
            <w:r>
              <w:t xml:space="preserve">Февраль </w:t>
            </w:r>
            <w:r w:rsidR="0062770C" w:rsidRPr="0062770C">
              <w:t xml:space="preserve"> </w:t>
            </w:r>
          </w:p>
          <w:p w:rsidR="00D105DC" w:rsidRPr="0062770C" w:rsidRDefault="00983AD1" w:rsidP="00D7276F">
            <w:pPr>
              <w:jc w:val="center"/>
            </w:pPr>
            <w:r>
              <w:t>2023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94483F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195DF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983AD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267AEF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9939C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983AD1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267AEF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9939C3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1869"/>
      </w:tblGrid>
      <w:tr w:rsidR="00DB7E26" w:rsidRPr="00956CFE" w:rsidTr="00983AD1">
        <w:trPr>
          <w:trHeight w:val="164"/>
        </w:trPr>
        <w:tc>
          <w:tcPr>
            <w:tcW w:w="3955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869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983AD1">
        <w:trPr>
          <w:trHeight w:val="3071"/>
        </w:trPr>
        <w:tc>
          <w:tcPr>
            <w:tcW w:w="3955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7C10ADD" wp14:editId="63CA8598">
                  <wp:extent cx="2850776" cy="2772554"/>
                  <wp:effectExtent l="0" t="0" r="6985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1869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983AD1">
      <w:footerReference w:type="default" r:id="rId13"/>
      <w:pgSz w:w="11906" w:h="16838"/>
      <w:pgMar w:top="851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39F" w:rsidRDefault="001A439F">
      <w:r>
        <w:separator/>
      </w:r>
    </w:p>
  </w:endnote>
  <w:endnote w:type="continuationSeparator" w:id="0">
    <w:p w:rsidR="001A439F" w:rsidRDefault="001A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39C3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39F" w:rsidRDefault="001A439F">
      <w:r>
        <w:separator/>
      </w:r>
    </w:p>
  </w:footnote>
  <w:footnote w:type="continuationSeparator" w:id="0">
    <w:p w:rsidR="001A439F" w:rsidRDefault="001A4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февраль  2022 года</c:v>
                </c:pt>
                <c:pt idx="1">
                  <c:v>январь 2023 года</c:v>
                </c:pt>
                <c:pt idx="2">
                  <c:v>февраль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февраль  2022 года</c:v>
                </c:pt>
                <c:pt idx="1">
                  <c:v>январь 2023 года</c:v>
                </c:pt>
                <c:pt idx="2">
                  <c:v>февраль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февраль  2022 года</c:v>
                </c:pt>
                <c:pt idx="1">
                  <c:v>январь 2023 года</c:v>
                </c:pt>
                <c:pt idx="2">
                  <c:v>февраль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2855808"/>
        <c:axId val="252857344"/>
      </c:barChart>
      <c:catAx>
        <c:axId val="252855808"/>
        <c:scaling>
          <c:orientation val="minMax"/>
        </c:scaling>
        <c:delete val="0"/>
        <c:axPos val="b"/>
        <c:majorTickMark val="out"/>
        <c:minorTickMark val="none"/>
        <c:tickLblPos val="nextTo"/>
        <c:crossAx val="252857344"/>
        <c:crosses val="autoZero"/>
        <c:auto val="1"/>
        <c:lblAlgn val="ctr"/>
        <c:lblOffset val="100"/>
        <c:noMultiLvlLbl val="0"/>
      </c:catAx>
      <c:valAx>
        <c:axId val="252857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2855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февраль 2022 года</c:v>
                </c:pt>
                <c:pt idx="1">
                  <c:v>январь 2023 года</c:v>
                </c:pt>
                <c:pt idx="2">
                  <c:v>февраль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февраль 2022 года</c:v>
                </c:pt>
                <c:pt idx="1">
                  <c:v>январь 2023 года</c:v>
                </c:pt>
                <c:pt idx="2">
                  <c:v>февраль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февраль 2022 года</c:v>
                </c:pt>
                <c:pt idx="1">
                  <c:v>январь 2023 года</c:v>
                </c:pt>
                <c:pt idx="2">
                  <c:v>февраль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3187584"/>
        <c:axId val="253189120"/>
      </c:barChart>
      <c:catAx>
        <c:axId val="253187584"/>
        <c:scaling>
          <c:orientation val="minMax"/>
        </c:scaling>
        <c:delete val="0"/>
        <c:axPos val="b"/>
        <c:majorTickMark val="out"/>
        <c:minorTickMark val="none"/>
        <c:tickLblPos val="nextTo"/>
        <c:crossAx val="253189120"/>
        <c:crosses val="autoZero"/>
        <c:auto val="1"/>
        <c:lblAlgn val="ctr"/>
        <c:lblOffset val="100"/>
        <c:noMultiLvlLbl val="0"/>
      </c:catAx>
      <c:valAx>
        <c:axId val="253189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3187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2023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2023года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420608"/>
        <c:axId val="268422144"/>
      </c:barChart>
      <c:catAx>
        <c:axId val="268420608"/>
        <c:scaling>
          <c:orientation val="minMax"/>
        </c:scaling>
        <c:delete val="0"/>
        <c:axPos val="b"/>
        <c:majorTickMark val="out"/>
        <c:minorTickMark val="none"/>
        <c:tickLblPos val="nextTo"/>
        <c:crossAx val="268422144"/>
        <c:crosses val="autoZero"/>
        <c:auto val="1"/>
        <c:lblAlgn val="ctr"/>
        <c:lblOffset val="100"/>
        <c:noMultiLvlLbl val="0"/>
      </c:catAx>
      <c:valAx>
        <c:axId val="268422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8420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февраль 2022 г.</c:v>
                </c:pt>
                <c:pt idx="1">
                  <c:v>январь 2023 г.</c:v>
                </c:pt>
                <c:pt idx="2">
                  <c:v>февраль 2023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февраль 2022 г.</c:v>
                </c:pt>
                <c:pt idx="1">
                  <c:v>январь 2023 г.</c:v>
                </c:pt>
                <c:pt idx="2">
                  <c:v>февраль 2023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февраль 2022 г.</c:v>
                </c:pt>
                <c:pt idx="1">
                  <c:v>январь 2023 г.</c:v>
                </c:pt>
                <c:pt idx="2">
                  <c:v>февраль 2023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0566784"/>
        <c:axId val="190568320"/>
        <c:axId val="0"/>
      </c:bar3DChart>
      <c:catAx>
        <c:axId val="190566784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90568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05683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905667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3113-36B8-4DE1-9004-B316FDCF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18</cp:revision>
  <cp:lastPrinted>2023-02-27T08:25:00Z</cp:lastPrinted>
  <dcterms:created xsi:type="dcterms:W3CDTF">2019-01-29T08:03:00Z</dcterms:created>
  <dcterms:modified xsi:type="dcterms:W3CDTF">2023-02-27T08:28:00Z</dcterms:modified>
</cp:coreProperties>
</file>