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C2" w:rsidRDefault="006E6FC2" w:rsidP="006E6FC2">
      <w:pPr>
        <w:shd w:val="clear" w:color="auto" w:fill="FFFFFF"/>
        <w:spacing w:before="30" w:after="0" w:line="288" w:lineRule="atLeast"/>
        <w:ind w:left="720"/>
        <w:rPr>
          <w:rFonts w:ascii="Tahoma" w:eastAsia="Times New Roman" w:hAnsi="Tahoma" w:cs="Tahoma"/>
          <w:color w:val="444444"/>
          <w:lang w:eastAsia="ru-RU"/>
        </w:rPr>
      </w:pPr>
    </w:p>
    <w:p w:rsidR="006E6FC2" w:rsidRDefault="006E6FC2" w:rsidP="006E6FC2">
      <w:pPr>
        <w:shd w:val="clear" w:color="auto" w:fill="FFFFFF"/>
        <w:spacing w:before="30" w:after="0" w:line="288" w:lineRule="atLeast"/>
        <w:ind w:left="720"/>
        <w:rPr>
          <w:rFonts w:ascii="Tahoma" w:eastAsia="Times New Roman" w:hAnsi="Tahoma" w:cs="Tahoma"/>
          <w:color w:val="444444"/>
          <w:lang w:eastAsia="ru-RU"/>
        </w:rPr>
      </w:pPr>
    </w:p>
    <w:p w:rsidR="006E6FC2" w:rsidRPr="006E6FC2" w:rsidRDefault="006E6FC2" w:rsidP="006E6FC2">
      <w:pPr>
        <w:shd w:val="clear" w:color="auto" w:fill="FFFFFF"/>
        <w:spacing w:before="30" w:after="0" w:line="288" w:lineRule="atLeast"/>
        <w:ind w:left="720"/>
        <w:rPr>
          <w:rFonts w:ascii="Tahoma" w:eastAsia="Times New Roman" w:hAnsi="Tahoma" w:cs="Tahoma"/>
          <w:color w:val="44444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8103"/>
      </w:tblGrid>
      <w:tr w:rsidR="006E6FC2" w:rsidRPr="006E6FC2" w:rsidTr="00EE6E8A">
        <w:tc>
          <w:tcPr>
            <w:tcW w:w="1252" w:type="dxa"/>
            <w:shd w:val="clear" w:color="auto" w:fill="FFFFFF"/>
            <w:hideMark/>
          </w:tcPr>
          <w:p w:rsidR="006E6FC2" w:rsidRPr="006E6FC2" w:rsidRDefault="006E6FC2" w:rsidP="006E6FC2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31.03</w:t>
            </w:r>
            <w:r w:rsidRPr="006E6FC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8103" w:type="dxa"/>
            <w:shd w:val="clear" w:color="auto" w:fill="FFFFFF"/>
            <w:hideMark/>
          </w:tcPr>
          <w:p w:rsidR="006E6FC2" w:rsidRPr="006E6FC2" w:rsidRDefault="006E6FC2" w:rsidP="006E6FC2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6E6FC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Заседание комиссии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6E6FC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по координации работы по противодействию коррупции в Ивановском  сельском  поселении</w:t>
            </w:r>
          </w:p>
        </w:tc>
      </w:tr>
      <w:tr w:rsidR="006E6FC2" w:rsidRPr="006E6FC2" w:rsidTr="00EE6E8A">
        <w:tc>
          <w:tcPr>
            <w:tcW w:w="1252" w:type="dxa"/>
            <w:shd w:val="clear" w:color="auto" w:fill="FFFFFF"/>
            <w:hideMark/>
          </w:tcPr>
          <w:p w:rsidR="006E6FC2" w:rsidRPr="006E6FC2" w:rsidRDefault="006E6FC2" w:rsidP="006E6FC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6E6FC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3" w:type="dxa"/>
            <w:shd w:val="clear" w:color="auto" w:fill="FFFFFF"/>
            <w:hideMark/>
          </w:tcPr>
          <w:p w:rsidR="006E6FC2" w:rsidRDefault="006E6FC2" w:rsidP="006E6FC2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6E6FC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На заседании комиссии рассмотрено:</w:t>
            </w:r>
          </w:p>
          <w:p w:rsidR="006E6FC2" w:rsidRPr="006E6FC2" w:rsidRDefault="006E6FC2" w:rsidP="006E6FC2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b/>
                <w:color w:val="333333"/>
                <w:sz w:val="20"/>
                <w:szCs w:val="20"/>
                <w:lang w:eastAsia="ru-RU"/>
              </w:rPr>
            </w:pPr>
          </w:p>
          <w:p w:rsidR="006E6FC2" w:rsidRPr="006E6FC2" w:rsidRDefault="006E6FC2" w:rsidP="006E6FC2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lang w:eastAsia="ru-RU"/>
              </w:rPr>
            </w:pPr>
            <w:r w:rsidRPr="006E6FC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lang w:eastAsia="ru-RU"/>
              </w:rPr>
              <w:t>Результаты</w:t>
            </w:r>
            <w:r w:rsidRPr="006E6FC2"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lang w:eastAsia="ru-RU"/>
              </w:rPr>
              <w:t xml:space="preserve"> исполнения принятых комиссией решений в 2021г.</w:t>
            </w:r>
          </w:p>
          <w:p w:rsidR="006E6FC2" w:rsidRDefault="006E6FC2" w:rsidP="006E6FC2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6E6FC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2. </w:t>
            </w:r>
            <w:proofErr w:type="gramStart"/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М</w:t>
            </w:r>
            <w:r w:rsidRPr="006E6FC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ониторинге</w:t>
            </w:r>
            <w:proofErr w:type="gramEnd"/>
            <w:r w:rsidRPr="006E6FC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антикоррупционного законодательства  и приведение нормативных правовых актов, регулирующих вопросы противодействие   коррупции, в соответствие с  федеральными и областными законами, нормативными правовыми актами Российской Федерации и Ростовской области в 2022г.</w:t>
            </w:r>
          </w:p>
          <w:p w:rsidR="006E6FC2" w:rsidRPr="006E6FC2" w:rsidRDefault="006E6FC2" w:rsidP="006E6FC2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6E6FC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 xml:space="preserve">По итогам рассмотрения 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вопросов </w:t>
            </w:r>
            <w:r w:rsidRPr="006E6FC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комиссией принято решение:</w:t>
            </w:r>
            <w:r w:rsidRPr="006E6FC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6E6FC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1. Секретарю комиссии (специалисту первой категории (по архивной, кадровой и правовой работе) ответственной за противодействие коррупции в Администрации Ивановского сельского поселения), продолжить мониторинг исполнения принятых решений комиссии. Взять на контроль исполнение решений комиссии на 2022 год.</w:t>
            </w:r>
          </w:p>
          <w:p w:rsidR="006E6FC2" w:rsidRPr="006E6FC2" w:rsidRDefault="006E6FC2" w:rsidP="006E6FC2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6E6FC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2. Всем специалистам Администрации Ивановского сельского поселения продолжить мониторинг антикоррупционного законодательства  и приведение нормативных правовых актов, регулирующих вопросы противодействие   коррупции, в соответствие с  федеральными и областными законами, нормативными правовыми актами Российской Федерации и Ростовской области в 2022г.  </w:t>
            </w:r>
          </w:p>
          <w:p w:rsidR="006E6FC2" w:rsidRPr="006E6FC2" w:rsidRDefault="006E6FC2" w:rsidP="006E6FC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8A1362" w:rsidRDefault="008A1362">
      <w:bookmarkStart w:id="0" w:name="_GoBack"/>
      <w:bookmarkEnd w:id="0"/>
    </w:p>
    <w:sectPr w:rsidR="008A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E6"/>
    <w:rsid w:val="00184BBE"/>
    <w:rsid w:val="004B4FE6"/>
    <w:rsid w:val="006E6FC2"/>
    <w:rsid w:val="008A1362"/>
    <w:rsid w:val="00EE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4</cp:revision>
  <cp:lastPrinted>2023-02-22T08:29:00Z</cp:lastPrinted>
  <dcterms:created xsi:type="dcterms:W3CDTF">2023-02-22T08:17:00Z</dcterms:created>
  <dcterms:modified xsi:type="dcterms:W3CDTF">2023-02-22T12:41:00Z</dcterms:modified>
</cp:coreProperties>
</file>