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C0CA7" w:rsidRPr="00A13C0F" w:rsidRDefault="00D741BC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CA7">
        <w:rPr>
          <w:sz w:val="28"/>
          <w:szCs w:val="28"/>
        </w:rPr>
        <w:t xml:space="preserve"> 1) </w:t>
      </w:r>
      <w:r w:rsidR="00FC0CA7" w:rsidRPr="00A13C0F">
        <w:rPr>
          <w:sz w:val="28"/>
          <w:szCs w:val="28"/>
        </w:rPr>
        <w:t xml:space="preserve">в части 1 статьи 1:   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13</w:t>
      </w:r>
      <w:r w:rsidR="00BE1969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BE1969">
        <w:rPr>
          <w:sz w:val="28"/>
          <w:szCs w:val="28"/>
        </w:rPr>
        <w:t>34,2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13 2</w:t>
      </w:r>
      <w:r w:rsidR="00BE1969">
        <w:rPr>
          <w:sz w:val="28"/>
          <w:szCs w:val="28"/>
        </w:rPr>
        <w:t>80,0</w:t>
      </w:r>
      <w:r w:rsidRPr="00A13C0F">
        <w:rPr>
          <w:sz w:val="28"/>
          <w:szCs w:val="28"/>
        </w:rPr>
        <w:t>»;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13</w:t>
      </w:r>
      <w:r w:rsidR="00BE1969">
        <w:rPr>
          <w:sz w:val="28"/>
          <w:szCs w:val="28"/>
        </w:rPr>
        <w:t> 729,9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F67056">
        <w:rPr>
          <w:sz w:val="28"/>
          <w:szCs w:val="28"/>
        </w:rPr>
        <w:t> 775,7</w:t>
      </w:r>
      <w:r>
        <w:rPr>
          <w:sz w:val="28"/>
          <w:szCs w:val="28"/>
        </w:rPr>
        <w:t>».</w:t>
      </w:r>
      <w:r w:rsidRPr="00A13C0F">
        <w:rPr>
          <w:sz w:val="28"/>
          <w:szCs w:val="28"/>
        </w:rPr>
        <w:t xml:space="preserve"> </w:t>
      </w:r>
    </w:p>
    <w:p w:rsidR="00D741BC" w:rsidRDefault="00D741BC" w:rsidP="00D741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</w:t>
      </w:r>
      <w:r w:rsidRPr="00A12D9D">
        <w:rPr>
          <w:sz w:val="28"/>
          <w:szCs w:val="28"/>
        </w:rPr>
        <w:t xml:space="preserve"> 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2 статьи 1:</w:t>
      </w:r>
    </w:p>
    <w:p w:rsidR="00D741BC" w:rsidRDefault="00D741BC" w:rsidP="00D741BC">
      <w:pPr>
        <w:ind w:left="709"/>
        <w:contextualSpacing/>
        <w:jc w:val="both"/>
        <w:rPr>
          <w:sz w:val="28"/>
          <w:szCs w:val="28"/>
        </w:rPr>
      </w:pPr>
      <w:r w:rsidRPr="00A41FA5">
        <w:rPr>
          <w:sz w:val="28"/>
          <w:szCs w:val="28"/>
        </w:rPr>
        <w:t>а) в пункте 1 цифры «</w:t>
      </w:r>
      <w:r>
        <w:rPr>
          <w:sz w:val="28"/>
          <w:szCs w:val="28"/>
        </w:rPr>
        <w:t>8259,1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8244,6</w:t>
      </w:r>
      <w:r w:rsidRPr="00A41FA5">
        <w:rPr>
          <w:sz w:val="28"/>
          <w:szCs w:val="28"/>
        </w:rPr>
        <w:t>», цифры «</w:t>
      </w:r>
      <w:r>
        <w:rPr>
          <w:sz w:val="28"/>
          <w:szCs w:val="28"/>
        </w:rPr>
        <w:t>8532,8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8512,0»;</w:t>
      </w:r>
    </w:p>
    <w:p w:rsidR="00D741BC" w:rsidRDefault="00D741BC" w:rsidP="00D741BC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41FA5">
        <w:rPr>
          <w:sz w:val="28"/>
          <w:szCs w:val="28"/>
        </w:rPr>
        <w:t xml:space="preserve"> </w:t>
      </w:r>
      <w:proofErr w:type="gramStart"/>
      <w:r w:rsidRPr="00A41FA5">
        <w:rPr>
          <w:sz w:val="28"/>
          <w:szCs w:val="28"/>
        </w:rPr>
        <w:t>пункте</w:t>
      </w:r>
      <w:proofErr w:type="gramEnd"/>
      <w:r w:rsidRPr="00A41FA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41FA5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8259,1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8244,6</w:t>
      </w:r>
      <w:r w:rsidRPr="00A41FA5">
        <w:rPr>
          <w:sz w:val="28"/>
          <w:szCs w:val="28"/>
        </w:rPr>
        <w:t>», цифры «</w:t>
      </w:r>
      <w:r>
        <w:rPr>
          <w:sz w:val="28"/>
          <w:szCs w:val="28"/>
        </w:rPr>
        <w:t>8532,8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8512,0».</w:t>
      </w:r>
    </w:p>
    <w:p w:rsidR="00D741BC" w:rsidRDefault="00D741BC" w:rsidP="00D741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в части 2 статьи 3:</w:t>
      </w:r>
    </w:p>
    <w:p w:rsidR="00D12000" w:rsidRPr="00F67056" w:rsidRDefault="00D741BC" w:rsidP="00D741BC">
      <w:pPr>
        <w:ind w:left="709"/>
        <w:contextualSpacing/>
        <w:jc w:val="both"/>
        <w:rPr>
          <w:sz w:val="28"/>
          <w:szCs w:val="28"/>
        </w:rPr>
      </w:pPr>
      <w:r w:rsidRPr="00A41FA5">
        <w:rPr>
          <w:sz w:val="28"/>
          <w:szCs w:val="28"/>
        </w:rPr>
        <w:t>а) в пункте 1 цифры «</w:t>
      </w:r>
      <w:r>
        <w:rPr>
          <w:sz w:val="28"/>
          <w:szCs w:val="28"/>
        </w:rPr>
        <w:t>1698,6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1744,4</w:t>
      </w:r>
      <w:r w:rsidRPr="00A41FA5">
        <w:rPr>
          <w:sz w:val="28"/>
          <w:szCs w:val="28"/>
        </w:rPr>
        <w:t>», цифры «</w:t>
      </w:r>
      <w:r>
        <w:rPr>
          <w:sz w:val="28"/>
          <w:szCs w:val="28"/>
        </w:rPr>
        <w:t>1745,9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1731,4</w:t>
      </w:r>
      <w:r w:rsidRPr="00A41FA5">
        <w:rPr>
          <w:sz w:val="28"/>
          <w:szCs w:val="28"/>
        </w:rPr>
        <w:t>», цифры «</w:t>
      </w:r>
      <w:r>
        <w:rPr>
          <w:sz w:val="28"/>
          <w:szCs w:val="28"/>
        </w:rPr>
        <w:t>1825,1</w:t>
      </w:r>
      <w:r w:rsidRPr="00A41FA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1804,3</w:t>
      </w:r>
      <w:r w:rsidRPr="00A41FA5">
        <w:rPr>
          <w:sz w:val="28"/>
          <w:szCs w:val="28"/>
        </w:rPr>
        <w:t>»;</w:t>
      </w:r>
    </w:p>
    <w:p w:rsidR="00DC7C5D" w:rsidRPr="00A867C1" w:rsidRDefault="00D741BC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4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5A4C4E">
        <w:rPr>
          <w:sz w:val="28"/>
          <w:szCs w:val="28"/>
        </w:rPr>
        <w:t>1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5A4C4E" w:rsidRDefault="001F5B8A" w:rsidP="005A4C4E">
      <w:pPr>
        <w:tabs>
          <w:tab w:val="left" w:pos="4678"/>
        </w:tabs>
      </w:pPr>
    </w:p>
    <w:p w:rsidR="00FC0CA7" w:rsidRDefault="00FC0CA7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sz w:val="28"/>
          <w:szCs w:val="28"/>
        </w:rPr>
      </w:pP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1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FC0CA7" w:rsidRPr="001F5B8A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FC0CA7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FC0CA7" w:rsidRDefault="00FC0CA7" w:rsidP="00FC0CA7">
      <w:pPr>
        <w:jc w:val="center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9335CD" w:rsidTr="00D13A5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335CD" w:rsidTr="00D13A5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</w:tr>
      <w:tr w:rsidR="009335CD" w:rsidTr="00D13A5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</w:tr>
      <w:tr w:rsidR="009335CD" w:rsidRPr="001B1E0A" w:rsidTr="00D13A5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9335CD" w:rsidTr="00D13A53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9335CD" w:rsidTr="00D13A53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9335CD" w:rsidTr="00D13A53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D13A53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D13A5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D13A53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D13A53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9335CD" w:rsidTr="00D13A53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9335CD" w:rsidTr="00D13A53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9335CD" w:rsidTr="00D13A53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9335CD" w:rsidTr="00D13A53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9335CD" w:rsidTr="00D13A5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9335CD" w:rsidTr="00D13A5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D13A53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D13A5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D13A5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lastRenderedPageBreak/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D13A53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9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335CD">
              <w:rPr>
                <w:b/>
                <w:bCs/>
                <w:color w:val="000000"/>
              </w:rPr>
              <w:t> 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D13A53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35CD">
              <w:rPr>
                <w:color w:val="000000"/>
              </w:rPr>
              <w:t> 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804,3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335CD">
              <w:rPr>
                <w:color w:val="000000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 xml:space="preserve"> 804,3</w:t>
            </w:r>
            <w:r>
              <w:rPr>
                <w:color w:val="000000"/>
              </w:rPr>
              <w:t>1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804,3</w:t>
            </w:r>
          </w:p>
        </w:tc>
      </w:tr>
      <w:tr w:rsidR="009335CD" w:rsidTr="00D13A53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335CD" w:rsidTr="00D13A53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512,0</w:t>
            </w:r>
            <w:r>
              <w:rPr>
                <w:color w:val="000000"/>
              </w:rPr>
              <w:t>»;</w:t>
            </w:r>
          </w:p>
        </w:tc>
      </w:tr>
    </w:tbl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rPr>
          <w:b/>
          <w:bCs/>
          <w:sz w:val="28"/>
          <w:szCs w:val="28"/>
        </w:rPr>
      </w:pPr>
    </w:p>
    <w:p w:rsidR="00101809" w:rsidRPr="0078787E" w:rsidRDefault="00E06C76" w:rsidP="001018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1809" w:rsidRPr="00A13C0F">
        <w:rPr>
          <w:sz w:val="28"/>
          <w:szCs w:val="28"/>
        </w:rPr>
        <w:t xml:space="preserve">)  приложение </w:t>
      </w:r>
      <w:r w:rsidR="00101809">
        <w:rPr>
          <w:sz w:val="28"/>
          <w:szCs w:val="28"/>
        </w:rPr>
        <w:t>2</w:t>
      </w:r>
      <w:r w:rsidR="00101809" w:rsidRPr="00A13C0F">
        <w:rPr>
          <w:sz w:val="28"/>
          <w:szCs w:val="28"/>
        </w:rPr>
        <w:t xml:space="preserve"> к решению изложить в следующей редакции:</w:t>
      </w:r>
    </w:p>
    <w:p w:rsidR="00101809" w:rsidRPr="00E7123C" w:rsidRDefault="00101809" w:rsidP="00101809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01809" w:rsidRPr="007B5692" w:rsidTr="00D13A53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Ивановского сельского поселения  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101809" w:rsidRPr="001F5B8A" w:rsidRDefault="00101809" w:rsidP="00D13A53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2020 год </w:t>
            </w:r>
          </w:p>
          <w:p w:rsidR="00101809" w:rsidRPr="001F5B8A" w:rsidRDefault="00101809" w:rsidP="00D13A5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и  на  плановый период  2021  и  2022годов»</w:t>
            </w:r>
          </w:p>
          <w:p w:rsidR="00101809" w:rsidRPr="001F5B8A" w:rsidRDefault="00101809" w:rsidP="00D13A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E07F36" w:rsidRDefault="00101809" w:rsidP="00D13A5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1F5B8A">
              <w:rPr>
                <w:b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101809" w:rsidRPr="007B5692" w:rsidTr="00D13A53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09" w:rsidRPr="007B5692" w:rsidTr="00D13A53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D13A53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D13A53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D13A53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D13A53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Default="00101809" w:rsidP="00D13A53">
            <w:pPr>
              <w:jc w:val="right"/>
            </w:pPr>
            <w:r w:rsidRPr="007B5692">
              <w:t xml:space="preserve"> (тыс. руб.)</w:t>
            </w:r>
          </w:p>
          <w:p w:rsidR="00101809" w:rsidRPr="007B5692" w:rsidRDefault="00101809" w:rsidP="00D13A53">
            <w:pPr>
              <w:jc w:val="right"/>
            </w:pPr>
          </w:p>
        </w:tc>
      </w:tr>
      <w:tr w:rsidR="00101809" w:rsidRPr="007B5692" w:rsidTr="00D13A53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809" w:rsidRDefault="00101809" w:rsidP="00D13A53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01809" w:rsidRPr="00AB7330" w:rsidRDefault="00101809" w:rsidP="00D13A53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01809" w:rsidRPr="007B5692" w:rsidTr="00D13A53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</w:tr>
      <w:tr w:rsidR="00101809" w:rsidRPr="007B5692" w:rsidTr="00D13A53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both"/>
              <w:rPr>
                <w:iCs/>
              </w:rPr>
            </w:pPr>
            <w:r w:rsidRPr="00E07F36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BE1969" w:rsidP="00BE1969">
            <w:pPr>
              <w:jc w:val="center"/>
              <w:rPr>
                <w:iCs/>
              </w:rPr>
            </w:pPr>
            <w:r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D13A53">
        <w:trPr>
          <w:trHeight w:val="5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both"/>
              <w:rPr>
                <w:iCs/>
              </w:rPr>
            </w:pPr>
            <w:r w:rsidRPr="00E07F36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BE1969" w:rsidP="00BE1969">
            <w:pPr>
              <w:jc w:val="center"/>
              <w:rPr>
                <w:iCs/>
              </w:rPr>
            </w:pPr>
            <w:r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D13A5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2C2581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78787E" w:rsidRDefault="00BE1969" w:rsidP="00BE1969">
            <w:pPr>
              <w:jc w:val="center"/>
            </w:pPr>
            <w:r w:rsidRPr="0078787E">
              <w:t>1</w:t>
            </w:r>
            <w:r>
              <w:t>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lastRenderedPageBreak/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910A3C" w:rsidRDefault="00BE1969" w:rsidP="00BE19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8 512.0»;</w:t>
            </w:r>
          </w:p>
        </w:tc>
      </w:tr>
    </w:tbl>
    <w:p w:rsidR="00FC0CA7" w:rsidRPr="00101809" w:rsidRDefault="00FC0CA7" w:rsidP="00101809">
      <w:pPr>
        <w:tabs>
          <w:tab w:val="left" w:pos="4678"/>
        </w:tabs>
        <w:rPr>
          <w:sz w:val="28"/>
          <w:szCs w:val="28"/>
        </w:rPr>
      </w:pPr>
    </w:p>
    <w:p w:rsidR="00FC0CA7" w:rsidRPr="00101809" w:rsidRDefault="00E06C76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</w:t>
      </w:r>
      <w:r w:rsidR="00FC0CA7" w:rsidRPr="00101809">
        <w:rPr>
          <w:rFonts w:ascii="Times New Roman" w:hAnsi="Times New Roman"/>
          <w:sz w:val="28"/>
          <w:szCs w:val="28"/>
        </w:rPr>
        <w:t xml:space="preserve">) приложение </w:t>
      </w:r>
      <w:r w:rsidR="00101809" w:rsidRPr="00101809">
        <w:rPr>
          <w:rFonts w:ascii="Times New Roman" w:hAnsi="Times New Roman"/>
          <w:sz w:val="28"/>
          <w:szCs w:val="28"/>
        </w:rPr>
        <w:t>6</w:t>
      </w:r>
      <w:r w:rsidR="00FC0CA7" w:rsidRPr="00101809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  <w:r w:rsidR="00F24870" w:rsidRPr="00101809">
        <w:rPr>
          <w:rFonts w:ascii="Times New Roman" w:hAnsi="Times New Roman"/>
          <w:sz w:val="24"/>
          <w:szCs w:val="24"/>
        </w:rPr>
        <w:t xml:space="preserve"> </w:t>
      </w:r>
    </w:p>
    <w:p w:rsidR="00FC0CA7" w:rsidRPr="00101809" w:rsidRDefault="00FC0CA7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C0CA7" w:rsidRPr="00101809" w:rsidRDefault="00906301" w:rsidP="00101809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  <w:r w:rsidR="00DA284A" w:rsidRPr="00101809">
        <w:rPr>
          <w:rFonts w:ascii="Times New Roman" w:hAnsi="Times New Roman"/>
          <w:sz w:val="24"/>
          <w:szCs w:val="24"/>
        </w:rPr>
        <w:t xml:space="preserve">                       </w:t>
      </w:r>
      <w:r w:rsidR="00101809" w:rsidRPr="0010180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9001DF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001DF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9001DF" w:rsidTr="009001DF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9001DF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8 512,0</w:t>
            </w:r>
          </w:p>
        </w:tc>
      </w:tr>
      <w:tr w:rsidR="009001DF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B6A5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9001DF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9001DF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BB6A54">
              <w:rPr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9001DF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9001DF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B6A54">
              <w:rPr>
                <w:color w:val="000000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9001DF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9001DF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9001DF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9001DF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9001DF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001DF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001DF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001DF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001DF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9001DF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01DF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B92C28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001DF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5A7BD2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5A7BD2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D2" w:rsidRDefault="005A7BD2" w:rsidP="007E299E">
            <w:pPr>
              <w:jc w:val="both"/>
              <w:rPr>
                <w:color w:val="000000"/>
              </w:rPr>
            </w:pPr>
            <w:r w:rsidRPr="00F06A1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D2" w:rsidRDefault="005A7BD2" w:rsidP="007E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9001DF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9001DF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001DF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9001DF">
              <w:rPr>
                <w:color w:val="000000"/>
              </w:rPr>
              <w:t>04,3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 xml:space="preserve"> 804</w:t>
            </w:r>
            <w:r>
              <w:rPr>
                <w:color w:val="000000"/>
              </w:rPr>
              <w:t>,</w:t>
            </w:r>
            <w:r w:rsidR="009001DF">
              <w:rPr>
                <w:color w:val="000000"/>
              </w:rPr>
              <w:t>3</w:t>
            </w:r>
          </w:p>
        </w:tc>
      </w:tr>
      <w:tr w:rsidR="009001DF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9001DF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001DF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001DF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9001DF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9001DF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E06C76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709"/>
            </w:tblGrid>
            <w:tr w:rsidR="00976E59" w:rsidRPr="00976E59" w:rsidTr="005A7BD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5A7BD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A7BD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3C7D0C">
                    <w:rPr>
                      <w:b/>
                      <w:bCs/>
                      <w:color w:val="000000"/>
                    </w:rPr>
                    <w:t> 775,7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</w:t>
                  </w:r>
                  <w:r w:rsidR="003C7D0C">
                    <w:rPr>
                      <w:b/>
                      <w:bCs/>
                      <w:color w:val="000000"/>
                    </w:rPr>
                    <w:t> </w:t>
                  </w:r>
                  <w:r w:rsidRPr="00976E59">
                    <w:rPr>
                      <w:b/>
                      <w:bCs/>
                      <w:color w:val="000000"/>
                    </w:rPr>
                    <w:t>2</w:t>
                  </w:r>
                  <w:r w:rsidR="003C7D0C">
                    <w:rPr>
                      <w:b/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</w:t>
                  </w:r>
                  <w:r w:rsidR="003C7D0C">
                    <w:rPr>
                      <w:b/>
                      <w:bCs/>
                      <w:color w:val="000000"/>
                    </w:rPr>
                    <w:t> </w:t>
                  </w:r>
                  <w:r w:rsidRPr="00976E59">
                    <w:rPr>
                      <w:b/>
                      <w:bCs/>
                      <w:color w:val="000000"/>
                    </w:rPr>
                    <w:t>5</w:t>
                  </w:r>
                  <w:r w:rsidR="003C7D0C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976E59" w:rsidRPr="00976E59" w:rsidTr="005A7BD2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</w:t>
                  </w:r>
                  <w:r w:rsidR="003A4598">
                    <w:rPr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5A7BD2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5A7BD2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</w:t>
                  </w:r>
                  <w:r w:rsidR="003A4598">
                    <w:rPr>
                      <w:iCs/>
                      <w:color w:val="000000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A7BD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A7BD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A7BD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A7BD2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Иные выплаты персоналу государственных (муниципальных) органов, за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A7BD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A7BD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A7BD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5A7BD2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A7BD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26F2F" w:rsidP="00826F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A7BD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A7BD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A7BD2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5A7BD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5A7BD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5A7BD2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5A7BD2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5A7BD2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976E59">
                    <w:rPr>
                      <w:color w:val="000000"/>
                    </w:rPr>
                    <w:lastRenderedPageBreak/>
                    <w:t xml:space="preserve">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5A7BD2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A7BD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A7BD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A7BD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5A7BD2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A7BD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A7BD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A7BD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A7BD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</w:t>
                  </w:r>
                  <w:r w:rsidR="00522AC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5A7BD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A7BD2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A7BD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A7BD2" w:rsidP="005A7BD2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61,1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5A7BD2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BD2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Взносы по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обязательному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5A7BD2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</w:t>
                  </w:r>
                  <w:r w:rsidR="005A7BD2">
                    <w:rPr>
                      <w:iCs/>
                      <w:color w:val="000000"/>
                    </w:rPr>
                    <w:t>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  <w:p w:rsidR="005A7BD2" w:rsidRDefault="005A7BD2" w:rsidP="00976E59">
                  <w:pPr>
                    <w:jc w:val="center"/>
                    <w:rPr>
                      <w:iCs/>
                      <w:color w:val="000000"/>
                    </w:rPr>
                  </w:pPr>
                </w:p>
                <w:p w:rsidR="005A7BD2" w:rsidRPr="00976E59" w:rsidRDefault="005A7BD2" w:rsidP="00976E59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</w:tr>
            <w:tr w:rsidR="005A7BD2" w:rsidRPr="00976E59" w:rsidTr="005A7BD2">
              <w:trPr>
                <w:trHeight w:val="55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177F3A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5A7BD2" w:rsidRPr="00976E59" w:rsidTr="005A7BD2">
              <w:trPr>
                <w:trHeight w:val="7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both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BD2" w:rsidRPr="00177F3A" w:rsidRDefault="005A7BD2" w:rsidP="007E299E">
                  <w:pPr>
                    <w:jc w:val="center"/>
                    <w:rPr>
                      <w:iCs/>
                      <w:color w:val="000000"/>
                    </w:rPr>
                  </w:pPr>
                  <w:r w:rsidRPr="00177F3A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5A7BD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A7BD2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 w:rsidR="003C7D0C"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C7D0C" w:rsidP="003C7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C7D0C" w:rsidP="003C7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3C7D0C" w:rsidRPr="00976E59" w:rsidTr="005A7BD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3C7D0C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976E59" w:rsidRPr="00976E59" w:rsidTr="005A7BD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6E59" w:rsidRPr="00976E59" w:rsidRDefault="003C7D0C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6E59" w:rsidRPr="00976E59" w:rsidRDefault="003C7D0C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5A7BD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5A7BD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5A7BD2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A7BD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A7BD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A7BD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A7BD2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A7BD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A7BD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A7BD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A7BD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A7BD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976E59" w:rsidRPr="00976E59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</w:t>
                  </w:r>
                  <w:r w:rsidR="003A4598">
                    <w:rPr>
                      <w:color w:val="000000"/>
                    </w:rPr>
                    <w:t> </w:t>
                  </w:r>
                  <w:r w:rsidRPr="00976E59">
                    <w:rPr>
                      <w:color w:val="000000"/>
                    </w:rPr>
                    <w:t>1</w:t>
                  </w:r>
                  <w:r w:rsidR="003A4598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A7BD2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E06C76" w:rsidP="001F5B8A">
      <w:pPr>
        <w:tabs>
          <w:tab w:val="left" w:pos="4678"/>
        </w:tabs>
      </w:pPr>
      <w:r>
        <w:rPr>
          <w:sz w:val="28"/>
          <w:szCs w:val="28"/>
        </w:rPr>
        <w:t>8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DC09EE">
        <w:trPr>
          <w:trHeight w:val="1197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="00B30A02">
                    <w:rPr>
                      <w:bCs/>
                      <w:color w:val="000000"/>
                    </w:rPr>
                    <w:t>7</w:t>
                  </w:r>
                  <w:r w:rsidR="003C7D0C">
                    <w:rPr>
                      <w:bCs/>
                      <w:color w:val="000000"/>
                    </w:rPr>
                    <w:t>75,</w:t>
                  </w:r>
                  <w:r w:rsidR="00F22088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 w:rsidR="003C7D0C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683E2F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09,2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="008D5DBB">
                    <w:rPr>
                      <w:bCs/>
                      <w:color w:val="000000"/>
                    </w:rPr>
                    <w:t>60,4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A463A" w:rsidP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7A463A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C91FA6" w:rsidRDefault="007A463A" w:rsidP="007E299E">
                  <w:pPr>
                    <w:rPr>
                      <w:bCs/>
                      <w:color w:val="000000"/>
                    </w:rPr>
                  </w:pPr>
                  <w:r w:rsidRPr="00C91FA6">
                    <w:rPr>
                      <w:b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7A463A" w:rsidRPr="00C91FA6" w:rsidRDefault="007A463A" w:rsidP="007E299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833AB1" w:rsidRDefault="007A463A" w:rsidP="007E299E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833AB1" w:rsidRDefault="007A463A" w:rsidP="007E299E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833AB1" w:rsidRDefault="007A463A" w:rsidP="007E299E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833AB1" w:rsidRDefault="007A463A" w:rsidP="007E299E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Default="007A463A" w:rsidP="007E299E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833AB1" w:rsidRDefault="007A463A" w:rsidP="007E299E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63A" w:rsidRPr="00833AB1" w:rsidRDefault="007A463A" w:rsidP="007E299E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D14696">
                    <w:rPr>
                      <w:bCs/>
                      <w:color w:val="000000"/>
                    </w:rPr>
                    <w:t> 536,5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D14696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D14696"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D14696"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3C7D0C">
                    <w:rPr>
                      <w:bCs/>
                      <w:color w:val="000000"/>
                    </w:rPr>
                    <w:t> 504,4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3C7D0C"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804,3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3C7D0C" w:rsidP="003C7D0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3C7D0C" w:rsidP="003C7D0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D957E4" w:rsidRDefault="00D957E4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D957E4" w:rsidRPr="001F5B8A" w:rsidRDefault="00E06C76" w:rsidP="00D957E4">
            <w:pPr>
              <w:tabs>
                <w:tab w:val="left" w:pos="4678"/>
              </w:tabs>
            </w:pPr>
            <w:r>
              <w:rPr>
                <w:sz w:val="28"/>
                <w:szCs w:val="28"/>
              </w:rPr>
              <w:t>9</w:t>
            </w:r>
            <w:r w:rsidR="00D957E4" w:rsidRPr="001F5B8A">
              <w:rPr>
                <w:sz w:val="28"/>
                <w:szCs w:val="28"/>
              </w:rPr>
              <w:t xml:space="preserve">)  приложение </w:t>
            </w:r>
            <w:r w:rsidR="00764C97">
              <w:rPr>
                <w:sz w:val="28"/>
                <w:szCs w:val="28"/>
              </w:rPr>
              <w:t xml:space="preserve">11 </w:t>
            </w:r>
            <w:r w:rsidR="00D957E4" w:rsidRPr="001F5B8A">
              <w:rPr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957E4" w:rsidRDefault="00D957E4" w:rsidP="00D957E4">
            <w:pPr>
              <w:tabs>
                <w:tab w:val="left" w:pos="4678"/>
              </w:tabs>
            </w:pPr>
          </w:p>
          <w:p w:rsidR="00D957E4" w:rsidRPr="00D957E4" w:rsidRDefault="00D957E4" w:rsidP="00D957E4">
            <w:pPr>
              <w:tabs>
                <w:tab w:val="left" w:pos="4678"/>
              </w:tabs>
              <w:rPr>
                <w:bCs/>
              </w:rPr>
            </w:pP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>Приложение 11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spacing w:after="0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«О  бюджете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D957E4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D957E4" w:rsidRPr="00D957E4" w:rsidRDefault="00D957E4" w:rsidP="00D957E4">
            <w:pPr>
              <w:jc w:val="right"/>
            </w:pPr>
            <w:r w:rsidRPr="00D957E4">
              <w:t xml:space="preserve">                                               </w:t>
            </w:r>
            <w:r>
              <w:t xml:space="preserve">                    </w:t>
            </w:r>
            <w:r w:rsidRPr="00D957E4">
              <w:t xml:space="preserve">поселения </w:t>
            </w:r>
            <w:proofErr w:type="spellStart"/>
            <w:r w:rsidRPr="00D957E4">
              <w:t>Сальского</w:t>
            </w:r>
            <w:proofErr w:type="spellEnd"/>
            <w:r w:rsidRPr="00D957E4">
              <w:t xml:space="preserve">  района  на 2020 год</w:t>
            </w:r>
          </w:p>
          <w:p w:rsidR="00D957E4" w:rsidRPr="00D957E4" w:rsidRDefault="00D957E4" w:rsidP="00D957E4">
            <w:pPr>
              <w:jc w:val="right"/>
            </w:pPr>
            <w:r w:rsidRPr="00D957E4">
              <w:t xml:space="preserve">                                                                    и  на  плановый период  2021  и 2022 годов»                  </w:t>
            </w:r>
          </w:p>
          <w:p w:rsidR="00D957E4" w:rsidRPr="00D957E4" w:rsidRDefault="00D957E4" w:rsidP="00D957E4">
            <w:pPr>
              <w:jc w:val="both"/>
            </w:pPr>
            <w:r w:rsidRPr="00D957E4">
              <w:t xml:space="preserve">                                                                                                                                                        </w:t>
            </w:r>
          </w:p>
          <w:p w:rsidR="00D957E4" w:rsidRPr="00D957E4" w:rsidRDefault="00D957E4" w:rsidP="00D957E4">
            <w:pPr>
              <w:rPr>
                <w:sz w:val="28"/>
                <w:szCs w:val="28"/>
              </w:rPr>
            </w:pPr>
            <w:r w:rsidRPr="00D957E4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57E4">
              <w:rPr>
                <w:rFonts w:ascii="Times New Roman" w:hAnsi="Times New Roman"/>
                <w:sz w:val="28"/>
                <w:szCs w:val="28"/>
              </w:rPr>
              <w:t xml:space="preserve">            Распределение иных  межбюджетных трансфертов,  </w:t>
            </w:r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 xml:space="preserve">передаваемых местному бюджету из бюджета </w:t>
            </w:r>
            <w:proofErr w:type="spellStart"/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>Сальского</w:t>
            </w:r>
            <w:proofErr w:type="spellEnd"/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(</w:t>
            </w:r>
            <w:proofErr w:type="spellStart"/>
            <w:r w:rsidRPr="00D957E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57E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57E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D957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276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6763"/>
              <w:gridCol w:w="2410"/>
              <w:gridCol w:w="2551"/>
              <w:gridCol w:w="2552"/>
            </w:tblGrid>
            <w:tr w:rsidR="00D957E4" w:rsidRPr="00D957E4" w:rsidTr="00D957E4">
              <w:trPr>
                <w:trHeight w:val="569"/>
              </w:trPr>
              <w:tc>
                <w:tcPr>
                  <w:tcW w:w="6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957E4">
                    <w:rPr>
                      <w:b/>
                      <w:bCs/>
                      <w:color w:val="000000"/>
                    </w:rPr>
                    <w:t>Направление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</w:rPr>
                  </w:pPr>
                  <w:r w:rsidRPr="00D957E4">
                    <w:rPr>
                      <w:b/>
                    </w:rPr>
                    <w:t>2020 год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</w:rPr>
                  </w:pPr>
                  <w:r w:rsidRPr="00D957E4">
                    <w:rPr>
                      <w:b/>
                      <w:bCs/>
                    </w:rPr>
                    <w:t>2021год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</w:rPr>
                  </w:pPr>
                  <w:r w:rsidRPr="00D957E4">
                    <w:rPr>
                      <w:b/>
                      <w:bCs/>
                    </w:rPr>
                    <w:t>2022год</w:t>
                  </w:r>
                </w:p>
              </w:tc>
            </w:tr>
            <w:tr w:rsidR="00D957E4" w:rsidRPr="00D957E4" w:rsidTr="00D957E4">
              <w:trPr>
                <w:trHeight w:val="713"/>
              </w:trPr>
              <w:tc>
                <w:tcPr>
                  <w:tcW w:w="6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957E4">
                    <w:t xml:space="preserve">Иные  межбюджетные трансферты,  </w:t>
                  </w:r>
                  <w:r w:rsidRPr="00D957E4">
                    <w:rPr>
                      <w:iCs/>
                    </w:rPr>
                    <w:t xml:space="preserve">передаваемые местному бюджету из бюджета </w:t>
                  </w:r>
                  <w:proofErr w:type="spellStart"/>
                  <w:r w:rsidRPr="00D957E4">
                    <w:rPr>
                      <w:iCs/>
                    </w:rPr>
                    <w:t>Сальского</w:t>
                  </w:r>
                  <w:proofErr w:type="spellEnd"/>
                  <w:r w:rsidRPr="00D957E4">
                    <w:rPr>
                      <w:iCs/>
                    </w:rPr>
      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      </w:r>
                  <w:proofErr w:type="spellStart"/>
                  <w:r w:rsidRPr="00D957E4">
                    <w:rPr>
                      <w:iCs/>
                    </w:rPr>
                    <w:t>внутрипоселковых</w:t>
                  </w:r>
                  <w:proofErr w:type="spellEnd"/>
                  <w:r w:rsidRPr="00D957E4">
                    <w:rPr>
                      <w:iCs/>
                    </w:rPr>
                    <w:t xml:space="preserve">  автомобильных дорог, в соответствии с заключенным соглашением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957E4">
                  <w:pPr>
                    <w:jc w:val="center"/>
                    <w:rPr>
                      <w:color w:val="000000"/>
                    </w:rPr>
                  </w:pPr>
                  <w:r w:rsidRPr="00D957E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744,4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1731,4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1804,3</w:t>
                  </w:r>
                </w:p>
              </w:tc>
            </w:tr>
            <w:tr w:rsidR="00D957E4" w:rsidRPr="00D957E4" w:rsidTr="00D957E4">
              <w:trPr>
                <w:trHeight w:val="468"/>
              </w:trPr>
              <w:tc>
                <w:tcPr>
                  <w:tcW w:w="6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rPr>
                      <w:b/>
                      <w:bCs/>
                      <w:color w:val="000000"/>
                    </w:rPr>
                  </w:pPr>
                  <w:r w:rsidRPr="00D957E4">
                    <w:rPr>
                      <w:b/>
                      <w:bCs/>
                      <w:color w:val="000000"/>
                    </w:rPr>
                    <w:t> ИТОГО: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957E4">
                  <w:pPr>
                    <w:jc w:val="center"/>
                    <w:rPr>
                      <w:color w:val="000000"/>
                    </w:rPr>
                  </w:pPr>
                  <w:r w:rsidRPr="00D957E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744,4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1731,4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1804,3</w:t>
                  </w:r>
                  <w:r w:rsidRPr="00D957E4">
                    <w:rPr>
                      <w:color w:val="000000"/>
                    </w:rPr>
                    <w:t>»;</w:t>
                  </w:r>
                </w:p>
              </w:tc>
            </w:tr>
          </w:tbl>
          <w:p w:rsidR="00574A73" w:rsidRDefault="00574A73" w:rsidP="00DC09EE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DC09EE" w:rsidP="00DC09E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="00283CE8"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DC09EE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z w:val="28"/>
                <w:szCs w:val="28"/>
              </w:rPr>
              <w:t xml:space="preserve"> </w:t>
            </w:r>
          </w:p>
          <w:p w:rsidR="0099405D" w:rsidRDefault="0099405D" w:rsidP="007447C7">
            <w:pPr>
              <w:rPr>
                <w:noProof/>
              </w:rPr>
            </w:pPr>
            <w:bookmarkStart w:id="4" w:name="_GoBack"/>
            <w:bookmarkEnd w:id="4"/>
          </w:p>
          <w:p w:rsidR="0099405D" w:rsidRPr="007447C7" w:rsidRDefault="0099405D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DC09EE">
        <w:trPr>
          <w:trHeight w:val="34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Pr="00F22088" w:rsidRDefault="009E559A" w:rsidP="00F22088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EC2D37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B30A02">
        <w:rPr>
          <w:sz w:val="28"/>
          <w:szCs w:val="28"/>
        </w:rPr>
        <w:t>1</w:t>
      </w:r>
      <w:r w:rsidR="00EC2D37">
        <w:rPr>
          <w:sz w:val="28"/>
          <w:szCs w:val="28"/>
        </w:rPr>
        <w:t>72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81" w:rsidRDefault="00766381">
      <w:r>
        <w:separator/>
      </w:r>
    </w:p>
  </w:endnote>
  <w:endnote w:type="continuationSeparator" w:id="0">
    <w:p w:rsidR="00766381" w:rsidRDefault="0076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78C">
      <w:rPr>
        <w:rStyle w:val="a7"/>
        <w:noProof/>
      </w:rPr>
      <w:t>61</w:t>
    </w:r>
    <w:r>
      <w:rPr>
        <w:rStyle w:val="a7"/>
      </w:rPr>
      <w:fldChar w:fldCharType="end"/>
    </w:r>
  </w:p>
  <w:p w:rsidR="00826F2F" w:rsidRDefault="00826F2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26F2F" w:rsidRDefault="00826F2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81" w:rsidRDefault="00766381">
      <w:r>
        <w:separator/>
      </w:r>
    </w:p>
  </w:footnote>
  <w:footnote w:type="continuationSeparator" w:id="0">
    <w:p w:rsidR="00766381" w:rsidRDefault="0076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BE0642">
    <w:pPr>
      <w:pStyle w:val="a5"/>
      <w:framePr w:wrap="around" w:vAnchor="text" w:hAnchor="margin" w:xAlign="center" w:y="1"/>
      <w:rPr>
        <w:rStyle w:val="a7"/>
      </w:rPr>
    </w:pPr>
  </w:p>
  <w:p w:rsidR="00826F2F" w:rsidRDefault="00826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0EF9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1809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1307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2BE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81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C7D0C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4A73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4C4E"/>
    <w:rsid w:val="005A69A0"/>
    <w:rsid w:val="005A726C"/>
    <w:rsid w:val="005A7BD2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10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479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278C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4C97"/>
    <w:rsid w:val="007661C4"/>
    <w:rsid w:val="007661E3"/>
    <w:rsid w:val="00766381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3A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1DF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35CD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0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4043"/>
    <w:rsid w:val="00BD57AC"/>
    <w:rsid w:val="00BD58E0"/>
    <w:rsid w:val="00BD667E"/>
    <w:rsid w:val="00BD6688"/>
    <w:rsid w:val="00BD7D00"/>
    <w:rsid w:val="00BE0642"/>
    <w:rsid w:val="00BE0FF8"/>
    <w:rsid w:val="00BE1250"/>
    <w:rsid w:val="00BE1969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6410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696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1BC"/>
    <w:rsid w:val="00D74CCE"/>
    <w:rsid w:val="00D758D5"/>
    <w:rsid w:val="00D81BFC"/>
    <w:rsid w:val="00D825AC"/>
    <w:rsid w:val="00D83490"/>
    <w:rsid w:val="00D904BE"/>
    <w:rsid w:val="00D90632"/>
    <w:rsid w:val="00D93EF9"/>
    <w:rsid w:val="00D957E4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09EE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06C76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2D37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2088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67056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0CA7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0CB9-33B8-466E-BC26-182B007F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61</Pages>
  <Words>10397</Words>
  <Characters>59265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69523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106</cp:revision>
  <cp:lastPrinted>2021-05-12T12:44:00Z</cp:lastPrinted>
  <dcterms:created xsi:type="dcterms:W3CDTF">2020-04-28T17:22:00Z</dcterms:created>
  <dcterms:modified xsi:type="dcterms:W3CDTF">2021-05-12T12:48:00Z</dcterms:modified>
</cp:coreProperties>
</file>